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</w:t>
            </w:r>
            <w:r w:rsidR="00B565E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B19E2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-20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B19E2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общественности, прежде всего родительской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и образовательными стандартами.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ы начального общего образования,  основного общего образования и среднего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86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D3086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D30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 конец учебного года обучались 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ботали </w:t>
            </w:r>
            <w:r w:rsidR="00181D96" w:rsidRPr="006558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813" w:rsidRPr="006558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ий коллектив школы насчитывает </w:t>
            </w:r>
            <w:r w:rsidR="00655813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  <w:r w:rsidR="006558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имеют </w:t>
            </w:r>
            <w:r w:rsidR="00181D96" w:rsidRPr="00FB1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49D3" w:rsidRPr="00FB1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(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соответствие занимаемой должности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без категории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D3086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РФ.  В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br/>
              <w:t>2 учителя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2B492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5 до 10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молодых специалистов, стаж которых менее 5 лет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 краевого уровня прошли   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) повысили свою квалификацию, пройдя курсы «Менеджмент в образовании».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</w:t>
            </w:r>
            <w:r w:rsidR="00181D96" w:rsidRPr="00557C6D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557C6D" w:rsidRPr="00557C6D">
              <w:rPr>
                <w:rFonts w:ascii="Times New Roman" w:hAnsi="Times New Roman" w:cs="Times New Roman"/>
                <w:sz w:val="28"/>
                <w:szCs w:val="28"/>
              </w:rPr>
              <w:t>Гончарова Е.В.</w:t>
            </w:r>
            <w:r w:rsidRPr="00557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96" w:rsidRPr="00557C6D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муниципальном конкурсе «Учитель года - 20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«Педагогический дебют».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в школе было  проведено  городское мероприятие: семинар для заместителей директоров школ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«Формула успеха». 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На нем представили свой опыт работы следующие учителя школы: </w:t>
            </w:r>
            <w:proofErr w:type="spellStart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Ягодкина Ю.С., Маркова Е.В.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%, </w:t>
            </w:r>
            <w:proofErr w:type="spellStart"/>
            <w:r w:rsidR="00967CA7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 Успевающих на «4» и «5» –</w:t>
            </w:r>
            <w:r w:rsidR="00415E68" w:rsidRPr="00FB1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 «отлично» окончили учебный </w:t>
            </w:r>
            <w:r w:rsidRPr="003622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967CA7" w:rsidRPr="00362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362222" w:rsidRPr="00362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  <w:r w:rsidR="003622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>СК, и 22 человека РФ.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было уделено подготовке к введению ФГОС ООО.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щихся 10-11 классов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проводилась большая работа по подготовке учащихся к  Всероссийской олимпиаде школьников. В первом (школьном)  приняли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участие 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основе.  Наибольшее количество участников олимпиады было по русскому языку, английскому языку, математике, химии,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Победителями стали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% , %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Средний балл по русскому языку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составил 4,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57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Получили аттестаты особого образца </w:t>
            </w:r>
            <w:r w:rsidR="00FB19E2" w:rsidRPr="00FB19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  <w:r w:rsidR="00FB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C1D" w:rsidRPr="00A36F50" w:rsidRDefault="00FB19E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 Средний балл по математике </w:t>
            </w:r>
            <w:r w:rsidR="00F3373E">
              <w:rPr>
                <w:rFonts w:ascii="Times New Roman" w:hAnsi="Times New Roman" w:cs="Times New Roman"/>
                <w:sz w:val="28"/>
                <w:szCs w:val="28"/>
              </w:rPr>
              <w:t>профильного уровня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 составил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по математике базового уровня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средний балл составляет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химии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– 44;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обществознанию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F57DD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показал, что  наблюдаются стабильные результаты по русскому языку, по 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обществознанию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выше по сравнению с прошлым годом.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1-4 и 5-10 классов разработаны программы развития классных коллективов, которые 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мероприятий прошло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="00756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показал, что все учащиеся, состоящие на ВШПК, вовлекались в общественную жизнь 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работала агитбригада,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для начальной школы.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ОБЖ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  формированию  здорового образа  жизни.  С  этой  целью  проводятся   «Дни здоровья», поддерживается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баскетбола,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мость учащихся, в зимний период.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есть столовая. Охват горячим питанием около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комитет, совет старшеклассников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2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622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Разработка и внедрение новых подходов к организации образовательной среды в рамк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>ах внедрения ФООП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4.  Содействие повышению компетентности педагогов в свете требований новых правовых инструктивн</w:t>
            </w:r>
            <w:r w:rsidR="00362222">
              <w:rPr>
                <w:rFonts w:ascii="Times New Roman" w:hAnsi="Times New Roman" w:cs="Times New Roman"/>
                <w:sz w:val="28"/>
                <w:szCs w:val="28"/>
              </w:rPr>
              <w:t xml:space="preserve">о-методических документов, ФООП </w:t>
            </w:r>
            <w:bookmarkStart w:id="0" w:name="_GoBack"/>
            <w:bookmarkEnd w:id="0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3C46D3" w:rsidRDefault="00A36F50" w:rsidP="003C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06EC9"/>
    <w:rsid w:val="00042BE6"/>
    <w:rsid w:val="00077C1D"/>
    <w:rsid w:val="0008433E"/>
    <w:rsid w:val="0017253C"/>
    <w:rsid w:val="00181D96"/>
    <w:rsid w:val="001A3161"/>
    <w:rsid w:val="001E5729"/>
    <w:rsid w:val="001E7731"/>
    <w:rsid w:val="00225D64"/>
    <w:rsid w:val="0023323D"/>
    <w:rsid w:val="002A5275"/>
    <w:rsid w:val="002B4922"/>
    <w:rsid w:val="00356C78"/>
    <w:rsid w:val="00362222"/>
    <w:rsid w:val="003B0672"/>
    <w:rsid w:val="003C46D3"/>
    <w:rsid w:val="00415E68"/>
    <w:rsid w:val="00486AA6"/>
    <w:rsid w:val="004C6915"/>
    <w:rsid w:val="00517FE4"/>
    <w:rsid w:val="00557C6D"/>
    <w:rsid w:val="005E294C"/>
    <w:rsid w:val="00655813"/>
    <w:rsid w:val="007437C2"/>
    <w:rsid w:val="007562A3"/>
    <w:rsid w:val="007D16B2"/>
    <w:rsid w:val="007E2676"/>
    <w:rsid w:val="00967CA7"/>
    <w:rsid w:val="00995FE6"/>
    <w:rsid w:val="009C5AF3"/>
    <w:rsid w:val="009D55CA"/>
    <w:rsid w:val="00A00062"/>
    <w:rsid w:val="00A32935"/>
    <w:rsid w:val="00A36F50"/>
    <w:rsid w:val="00A84CD9"/>
    <w:rsid w:val="00AD3086"/>
    <w:rsid w:val="00B565EA"/>
    <w:rsid w:val="00BA5F46"/>
    <w:rsid w:val="00CC6FE8"/>
    <w:rsid w:val="00D049D3"/>
    <w:rsid w:val="00D175D3"/>
    <w:rsid w:val="00D94BEC"/>
    <w:rsid w:val="00E200A6"/>
    <w:rsid w:val="00EC040E"/>
    <w:rsid w:val="00F3373E"/>
    <w:rsid w:val="00F57DD0"/>
    <w:rsid w:val="00FB19E2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11</cp:lastModifiedBy>
  <cp:revision>16</cp:revision>
  <cp:lastPrinted>2022-09-19T08:24:00Z</cp:lastPrinted>
  <dcterms:created xsi:type="dcterms:W3CDTF">2020-09-04T13:48:00Z</dcterms:created>
  <dcterms:modified xsi:type="dcterms:W3CDTF">2023-09-20T10:35:00Z</dcterms:modified>
</cp:coreProperties>
</file>