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42" w:rsidRPr="0037693D" w:rsidRDefault="00E66D6A" w:rsidP="0037693D">
      <w:pPr>
        <w:jc w:val="center"/>
        <w:rPr>
          <w:rFonts w:ascii="Times New Roman" w:hAnsi="Times New Roman" w:cs="Times New Roman"/>
          <w:lang w:val="ru-RU"/>
        </w:rPr>
        <w:sectPr w:rsidR="00113442" w:rsidRPr="0037693D" w:rsidSect="005239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993" w:header="720" w:footer="720" w:gutter="0"/>
          <w:cols w:space="720"/>
        </w:sectPr>
      </w:pPr>
      <w:bookmarkStart w:id="0" w:name="block-31049893"/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E5C18BE" wp14:editId="2E2E302E">
            <wp:extent cx="5940147" cy="8905875"/>
            <wp:effectExtent l="0" t="0" r="3810" b="0"/>
            <wp:docPr id="2" name="Рисунок 2" descr="C:\Users\Admin\Documents\Untitled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cuments\Untitled - 000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06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bookmarkStart w:id="1" w:name="block-31049894"/>
      <w:bookmarkEnd w:id="0"/>
      <w:r w:rsidRPr="00FE1B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FE1B4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E1B4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FE1B4A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FE1B4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E1B4A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lastRenderedPageBreak/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bookmarkStart w:id="2" w:name="9c77c369-253a-42d0-9f35-54c4c9eeb23c"/>
      <w:r w:rsidRPr="00FE1B4A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113442" w:rsidRPr="00FE1B4A" w:rsidRDefault="00113442">
      <w:pPr>
        <w:rPr>
          <w:lang w:val="ru-RU"/>
        </w:rPr>
        <w:sectPr w:rsidR="00113442" w:rsidRPr="00FE1B4A" w:rsidSect="005239A9">
          <w:pgSz w:w="11906" w:h="16383"/>
          <w:pgMar w:top="709" w:right="850" w:bottom="851" w:left="851" w:header="720" w:footer="720" w:gutter="0"/>
          <w:cols w:space="720"/>
        </w:sectPr>
      </w:pP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bookmarkStart w:id="3" w:name="block-31049895"/>
      <w:bookmarkEnd w:id="1"/>
      <w:r w:rsidRPr="00FE1B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</w:t>
      </w:r>
      <w:r w:rsidRPr="00FE1B4A">
        <w:rPr>
          <w:rFonts w:ascii="Times New Roman" w:hAnsi="Times New Roman"/>
          <w:color w:val="000000"/>
          <w:sz w:val="28"/>
          <w:lang w:val="ru-RU"/>
        </w:rPr>
        <w:lastRenderedPageBreak/>
        <w:t>по ключевым словам и по изображению. Достоверность информации, полученной из Интернета.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FE1B4A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FE1B4A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E1B4A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E1B4A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lastRenderedPageBreak/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FE1B4A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FE1B4A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Системы счисления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 программирования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1B4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FE1B4A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37693D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FE1B4A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FE1B4A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E1B4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E1B4A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E1B4A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Язык): заполнение числового массива случайными </w:t>
      </w:r>
      <w:r w:rsidRPr="00FE1B4A">
        <w:rPr>
          <w:rFonts w:ascii="Times New Roman" w:hAnsi="Times New Roman"/>
          <w:color w:val="000000"/>
          <w:sz w:val="28"/>
          <w:lang w:val="ru-RU"/>
        </w:rPr>
        <w:lastRenderedPageBreak/>
        <w:t>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FE1B4A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FE1B4A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113442" w:rsidRPr="00FE1B4A" w:rsidRDefault="00113442">
      <w:pPr>
        <w:rPr>
          <w:lang w:val="ru-RU"/>
        </w:rPr>
        <w:sectPr w:rsidR="00113442" w:rsidRPr="00FE1B4A" w:rsidSect="005239A9">
          <w:pgSz w:w="11906" w:h="16383"/>
          <w:pgMar w:top="1134" w:right="850" w:bottom="1134" w:left="851" w:header="720" w:footer="720" w:gutter="0"/>
          <w:cols w:space="720"/>
        </w:sectPr>
      </w:pP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bookmarkStart w:id="4" w:name="block-31049896"/>
      <w:bookmarkEnd w:id="3"/>
      <w:r w:rsidRPr="00FE1B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FE1B4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E1B4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FE1B4A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FE1B4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1B4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1B4A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lastRenderedPageBreak/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1B4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1B4A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1B4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E1B4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FE1B4A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E1B4A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lastRenderedPageBreak/>
        <w:t>давать оценку ситуации и предлагать план её изменения;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E1B4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E1B4A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r w:rsidRPr="00FE1B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1B4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1B4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lastRenderedPageBreak/>
        <w:t>описывать алгоритм решения задачи различными способами, в том числе в виде блок-схемы;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1B4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113442" w:rsidRPr="00FE1B4A" w:rsidRDefault="00113442">
      <w:pPr>
        <w:spacing w:after="0" w:line="264" w:lineRule="auto"/>
        <w:ind w:left="120"/>
        <w:jc w:val="both"/>
        <w:rPr>
          <w:lang w:val="ru-RU"/>
        </w:rPr>
      </w:pPr>
    </w:p>
    <w:p w:rsidR="00113442" w:rsidRPr="00FE1B4A" w:rsidRDefault="007206F8">
      <w:pPr>
        <w:spacing w:after="0" w:line="264" w:lineRule="auto"/>
        <w:ind w:left="12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1B4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E1B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1B4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113442" w:rsidRPr="00FE1B4A" w:rsidRDefault="007206F8">
      <w:pPr>
        <w:spacing w:after="0" w:line="264" w:lineRule="auto"/>
        <w:ind w:firstLine="600"/>
        <w:jc w:val="both"/>
        <w:rPr>
          <w:lang w:val="ru-RU"/>
        </w:rPr>
      </w:pPr>
      <w:r w:rsidRPr="00FE1B4A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FE1B4A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E1B4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E1B4A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E1B4A">
        <w:rPr>
          <w:rFonts w:ascii="Times New Roman" w:hAnsi="Times New Roman"/>
          <w:color w:val="000000"/>
          <w:sz w:val="28"/>
          <w:lang w:val="ru-RU"/>
        </w:rPr>
        <w:t>).</w:t>
      </w:r>
    </w:p>
    <w:p w:rsidR="00113442" w:rsidRPr="00FE1B4A" w:rsidRDefault="00113442">
      <w:pPr>
        <w:rPr>
          <w:lang w:val="ru-RU"/>
        </w:rPr>
        <w:sectPr w:rsidR="00113442" w:rsidRPr="00FE1B4A" w:rsidSect="005239A9">
          <w:pgSz w:w="11906" w:h="16383"/>
          <w:pgMar w:top="1134" w:right="850" w:bottom="1134" w:left="851" w:header="720" w:footer="720" w:gutter="0"/>
          <w:cols w:space="720"/>
        </w:sectPr>
      </w:pPr>
    </w:p>
    <w:p w:rsidR="00113442" w:rsidRDefault="007206F8">
      <w:pPr>
        <w:spacing w:after="0"/>
        <w:ind w:left="120"/>
      </w:pPr>
      <w:bookmarkStart w:id="5" w:name="block-31049898"/>
      <w:bookmarkEnd w:id="4"/>
      <w:r w:rsidRPr="00FE1B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3442" w:rsidRDefault="007206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1344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442" w:rsidRDefault="0011344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3442" w:rsidRDefault="00113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3442" w:rsidRDefault="00113442">
            <w:pPr>
              <w:spacing w:after="0"/>
              <w:ind w:left="135"/>
            </w:pPr>
          </w:p>
        </w:tc>
      </w:tr>
      <w:tr w:rsidR="00113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442" w:rsidRDefault="00113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442" w:rsidRDefault="0011344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3442" w:rsidRDefault="0011344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3442" w:rsidRDefault="0011344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3442" w:rsidRDefault="00113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442" w:rsidRDefault="00113442"/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442" w:rsidRDefault="00113442"/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442" w:rsidRDefault="00113442"/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Pr="002941F1" w:rsidRDefault="002941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442" w:rsidRDefault="00113442"/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</w:pPr>
          </w:p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Pr="002941F1" w:rsidRDefault="007206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Default="00113442"/>
        </w:tc>
      </w:tr>
    </w:tbl>
    <w:p w:rsidR="00113442" w:rsidRDefault="00113442">
      <w:pPr>
        <w:sectPr w:rsidR="00113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442" w:rsidRDefault="007206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11344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442" w:rsidRDefault="0011344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3442" w:rsidRDefault="00113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3442" w:rsidRDefault="00113442">
            <w:pPr>
              <w:spacing w:after="0"/>
              <w:ind w:left="135"/>
            </w:pPr>
          </w:p>
        </w:tc>
      </w:tr>
      <w:tr w:rsidR="00113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442" w:rsidRDefault="00113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442" w:rsidRDefault="0011344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3442" w:rsidRDefault="0011344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3442" w:rsidRDefault="0011344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3442" w:rsidRDefault="00113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442" w:rsidRDefault="00113442"/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442" w:rsidRDefault="00113442"/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442" w:rsidRDefault="00113442"/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</w:pPr>
          </w:p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442" w:rsidRDefault="00113442"/>
        </w:tc>
      </w:tr>
    </w:tbl>
    <w:p w:rsidR="00113442" w:rsidRDefault="00113442">
      <w:pPr>
        <w:sectPr w:rsidR="00113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442" w:rsidRDefault="007206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1344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442" w:rsidRDefault="0011344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3442" w:rsidRDefault="00113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3442" w:rsidRDefault="00113442">
            <w:pPr>
              <w:spacing w:after="0"/>
              <w:ind w:left="135"/>
            </w:pPr>
          </w:p>
        </w:tc>
      </w:tr>
      <w:tr w:rsidR="00113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442" w:rsidRDefault="00113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442" w:rsidRDefault="0011344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3442" w:rsidRDefault="0011344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3442" w:rsidRDefault="0011344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3442" w:rsidRDefault="00113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442" w:rsidRDefault="00113442"/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442" w:rsidRDefault="00113442"/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442" w:rsidRDefault="00113442"/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442" w:rsidRDefault="00113442"/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3442" w:rsidRPr="00523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B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442" w:rsidRDefault="00113442"/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Default="00113442">
            <w:pPr>
              <w:spacing w:after="0"/>
              <w:ind w:left="135"/>
            </w:pPr>
          </w:p>
        </w:tc>
      </w:tr>
      <w:tr w:rsidR="00113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442" w:rsidRPr="00FE1B4A" w:rsidRDefault="007206F8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3442" w:rsidRDefault="00720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3442" w:rsidRDefault="00113442"/>
        </w:tc>
      </w:tr>
    </w:tbl>
    <w:p w:rsidR="00113442" w:rsidRDefault="00113442">
      <w:pPr>
        <w:sectPr w:rsidR="00113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442" w:rsidRDefault="007206F8">
      <w:pPr>
        <w:spacing w:after="0"/>
        <w:ind w:left="120"/>
      </w:pPr>
      <w:bookmarkStart w:id="6" w:name="block-3104989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3442" w:rsidRDefault="007206F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1312"/>
        <w:gridCol w:w="1509"/>
        <w:gridCol w:w="3326"/>
        <w:gridCol w:w="1561"/>
        <w:gridCol w:w="1471"/>
      </w:tblGrid>
      <w:tr w:rsidR="00E8113C" w:rsidRPr="00E8113C" w:rsidTr="00F4454C">
        <w:trPr>
          <w:trHeight w:val="967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 w:rsidP="008A041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  <w:p w:rsidR="00E8113C" w:rsidRPr="00E8113C" w:rsidRDefault="00E8113C" w:rsidP="008A04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>урока</w:t>
            </w:r>
            <w:r w:rsidRPr="00E8113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gramStart"/>
            <w:r w:rsidRPr="00E8113C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E8113C"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  <w:p w:rsidR="00E8113C" w:rsidRPr="00E8113C" w:rsidRDefault="00E8113C" w:rsidP="008A041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Align w:val="center"/>
          </w:tcPr>
          <w:p w:rsidR="00E8113C" w:rsidRPr="00E8113C" w:rsidRDefault="00E8113C" w:rsidP="008A0416">
            <w:pPr>
              <w:spacing w:after="0"/>
              <w:ind w:left="-108" w:right="-62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>№ урока в разделе/теме</w:t>
            </w:r>
          </w:p>
        </w:tc>
        <w:tc>
          <w:tcPr>
            <w:tcW w:w="847" w:type="pct"/>
            <w:vAlign w:val="center"/>
          </w:tcPr>
          <w:p w:rsidR="00E8113C" w:rsidRPr="00E8113C" w:rsidRDefault="00E8113C" w:rsidP="008A0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8113C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 w:rsidP="008A041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113C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E8113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</w:p>
          <w:p w:rsidR="00E8113C" w:rsidRPr="00E8113C" w:rsidRDefault="00E8113C" w:rsidP="008A041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8A0416" w:rsidRDefault="008A0416" w:rsidP="008A0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Контрольно оценочные процедуры</w:t>
            </w:r>
          </w:p>
          <w:p w:rsidR="00E8113C" w:rsidRPr="00E8113C" w:rsidRDefault="00E8113C" w:rsidP="008A041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vAlign w:val="center"/>
          </w:tcPr>
          <w:p w:rsidR="00E8113C" w:rsidRPr="00E8113C" w:rsidRDefault="00E8113C" w:rsidP="008A041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</w:rPr>
              <w:t>Д</w:t>
            </w:r>
            <w:proofErr w:type="spellStart"/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>омашнее</w:t>
            </w:r>
            <w:proofErr w:type="spellEnd"/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задание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§2.1.1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Сообщение</w:t>
            </w:r>
            <w:proofErr w:type="spellEnd"/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§2.3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582D84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§2.4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§2.4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Сообщение</w:t>
            </w:r>
            <w:proofErr w:type="spellEnd"/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§1.3,2.2.3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 xml:space="preserve">Сервисы </w:t>
            </w:r>
            <w:proofErr w:type="gramStart"/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интернет-коммуникаций</w:t>
            </w:r>
            <w:proofErr w:type="gramEnd"/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8A0416" w:rsidRDefault="008A041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§1.3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84" w:type="pct"/>
          </w:tcPr>
          <w:p w:rsidR="00E8113C" w:rsidRPr="008A0416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Информация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данные</w:t>
            </w:r>
            <w:proofErr w:type="spellEnd"/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§1.1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84" w:type="pct"/>
          </w:tcPr>
          <w:p w:rsidR="00E8113C" w:rsidRPr="008A0416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Информационные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процессы</w:t>
            </w:r>
            <w:proofErr w:type="spellEnd"/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§1.2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8A0416" w:rsidRDefault="008A041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§1.4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двоичному</w:t>
            </w:r>
            <w:proofErr w:type="gramEnd"/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§1.5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§1.5.2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§1.6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§1.5.4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582D84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§1.6.3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684" w:type="pct"/>
          </w:tcPr>
          <w:p w:rsidR="00E8113C" w:rsidRPr="008A0416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Цифровое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представление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непрерывных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данных</w:t>
            </w:r>
            <w:proofErr w:type="spellEnd"/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§1.5.1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§3.1, 3.2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84" w:type="pct"/>
          </w:tcPr>
          <w:p w:rsidR="00E8113C" w:rsidRPr="008A0416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Кодирование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звука</w:t>
            </w:r>
            <w:proofErr w:type="spellEnd"/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§5.1.3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</w:t>
            </w: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§4.1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2" w:type="pct"/>
          </w:tcPr>
          <w:p w:rsidR="00E8113C" w:rsidRPr="00E8113C" w:rsidRDefault="00E8113C" w:rsidP="00E138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§4.3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84" w:type="pct"/>
          </w:tcPr>
          <w:p w:rsidR="00E8113C" w:rsidRPr="008A0416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Форматирование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текстовых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документов</w:t>
            </w:r>
            <w:proofErr w:type="spellEnd"/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§4.3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Параметры страницы. Списки и таблицы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582D84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2" w:type="pct"/>
          </w:tcPr>
          <w:p w:rsidR="00E8113C" w:rsidRPr="00E8113C" w:rsidRDefault="00E8113C" w:rsidP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§4.4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2" w:type="pct"/>
          </w:tcPr>
          <w:p w:rsidR="00E8113C" w:rsidRPr="00E8113C" w:rsidRDefault="00E8113C" w:rsidP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§4.4.3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2" w:type="pct"/>
          </w:tcPr>
          <w:p w:rsidR="00E8113C" w:rsidRPr="00E8113C" w:rsidRDefault="00E8113C" w:rsidP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§4.5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</w:t>
            </w:r>
          </w:p>
        </w:tc>
        <w:tc>
          <w:tcPr>
            <w:tcW w:w="742" w:type="pct"/>
          </w:tcPr>
          <w:p w:rsidR="00E8113C" w:rsidRPr="00E8113C" w:rsidRDefault="00E8113C" w:rsidP="00E811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Повторение</w:t>
            </w:r>
            <w:proofErr w:type="spellEnd"/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684" w:type="pct"/>
          </w:tcPr>
          <w:p w:rsidR="00E8113C" w:rsidRPr="008A0416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Графический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редактор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Растровые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рисунки</w:t>
            </w:r>
            <w:proofErr w:type="spellEnd"/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:rsidR="00E8113C" w:rsidRPr="00E8113C" w:rsidRDefault="00E8113C" w:rsidP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§3.3.1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684" w:type="pct"/>
          </w:tcPr>
          <w:p w:rsidR="00E8113C" w:rsidRPr="008A0416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Операции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редактирования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графических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объектов</w:t>
            </w:r>
            <w:proofErr w:type="spellEnd"/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:rsidR="00E8113C" w:rsidRPr="00E8113C" w:rsidRDefault="00E8113C" w:rsidP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§3.3.2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684" w:type="pct"/>
          </w:tcPr>
          <w:p w:rsidR="00E8113C" w:rsidRPr="008A0416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Векторная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графика</w:t>
            </w:r>
            <w:proofErr w:type="spellEnd"/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742" w:type="pct"/>
          </w:tcPr>
          <w:p w:rsidR="00E8113C" w:rsidRPr="00E8113C" w:rsidRDefault="00E8113C" w:rsidP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§3.3.3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2" w:type="pct"/>
          </w:tcPr>
          <w:p w:rsidR="00E8113C" w:rsidRPr="00E8113C" w:rsidRDefault="00E8113C" w:rsidP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Повторение</w:t>
            </w:r>
            <w:proofErr w:type="spellEnd"/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684" w:type="pct"/>
          </w:tcPr>
          <w:p w:rsidR="00E8113C" w:rsidRPr="008A0416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Подготовка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мультимедийных</w:t>
            </w:r>
            <w:proofErr w:type="spellEnd"/>
            <w:r w:rsidRPr="00E8113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презентаций</w:t>
            </w:r>
            <w:proofErr w:type="spellEnd"/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:rsidR="00E8113C" w:rsidRPr="00E8113C" w:rsidRDefault="00E8113C" w:rsidP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§5.2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 xml:space="preserve">Добавление на слайд аудиовизуальных данных, </w:t>
            </w: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анимации и гиперссылок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2" w:type="pct"/>
          </w:tcPr>
          <w:p w:rsidR="00E8113C" w:rsidRPr="00E8113C" w:rsidRDefault="00E8113C" w:rsidP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§5.2</w:t>
            </w:r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582D84" w:rsidP="00582D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Контрольная </w:t>
            </w:r>
          </w:p>
        </w:tc>
        <w:tc>
          <w:tcPr>
            <w:tcW w:w="742" w:type="pct"/>
          </w:tcPr>
          <w:p w:rsidR="00E8113C" w:rsidRPr="00E8113C" w:rsidRDefault="00E8113C" w:rsidP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Повторение</w:t>
            </w:r>
            <w:proofErr w:type="spellEnd"/>
          </w:p>
        </w:tc>
      </w:tr>
      <w:tr w:rsidR="00E8113C" w:rsidRPr="00E8113C" w:rsidTr="00F4454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684" w:type="pct"/>
          </w:tcPr>
          <w:p w:rsidR="00E8113C" w:rsidRPr="00E8113C" w:rsidRDefault="008A04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847" w:type="pct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4" w:type="pct"/>
            <w:tcMar>
              <w:top w:w="50" w:type="dxa"/>
              <w:left w:w="100" w:type="dxa"/>
            </w:tcMar>
            <w:vAlign w:val="center"/>
          </w:tcPr>
          <w:p w:rsidR="00E8113C" w:rsidRPr="00E8113C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</w:t>
            </w:r>
            <w:r w:rsidRPr="00E8113C">
              <w:rPr>
                <w:rFonts w:ascii="Times New Roman" w:hAnsi="Times New Roman" w:cs="Times New Roman"/>
                <w:lang w:val="ru-RU"/>
              </w:rPr>
              <w:t>Промежуточная итоговая аттестация</w:t>
            </w:r>
          </w:p>
        </w:tc>
        <w:tc>
          <w:tcPr>
            <w:tcW w:w="634" w:type="pct"/>
            <w:tcMar>
              <w:top w:w="50" w:type="dxa"/>
              <w:left w:w="100" w:type="dxa"/>
            </w:tcMar>
            <w:vAlign w:val="center"/>
          </w:tcPr>
          <w:p w:rsidR="00E8113C" w:rsidRPr="00E66D6A" w:rsidRDefault="00E811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42" w:type="pct"/>
          </w:tcPr>
          <w:p w:rsidR="00E8113C" w:rsidRPr="00E8113C" w:rsidRDefault="00E8113C" w:rsidP="00E811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8113C">
              <w:rPr>
                <w:rFonts w:ascii="Times New Roman" w:hAnsi="Times New Roman" w:cs="Times New Roman"/>
                <w:color w:val="000000"/>
              </w:rPr>
              <w:t>Повторение</w:t>
            </w:r>
            <w:proofErr w:type="spellEnd"/>
          </w:p>
        </w:tc>
      </w:tr>
    </w:tbl>
    <w:p w:rsidR="00FA72A7" w:rsidRDefault="00FA72A7"/>
    <w:p w:rsidR="00FA72A7" w:rsidRDefault="00FA72A7">
      <w:r>
        <w:br w:type="page"/>
      </w:r>
    </w:p>
    <w:p w:rsidR="00113442" w:rsidRDefault="007206F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1374"/>
        <w:gridCol w:w="1509"/>
        <w:gridCol w:w="2816"/>
        <w:gridCol w:w="1561"/>
        <w:gridCol w:w="1784"/>
      </w:tblGrid>
      <w:tr w:rsidR="005779F7" w:rsidTr="005779F7">
        <w:trPr>
          <w:trHeight w:val="1578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037A4C">
            <w:pPr>
              <w:spacing w:after="0"/>
              <w:ind w:left="135"/>
              <w:jc w:val="center"/>
            </w:pPr>
            <w:r w:rsidRPr="00037A4C">
              <w:rPr>
                <w:rFonts w:ascii="Times New Roman" w:hAnsi="Times New Roman"/>
                <w:b/>
                <w:color w:val="000000"/>
              </w:rPr>
              <w:t xml:space="preserve">№ </w:t>
            </w:r>
            <w:r w:rsidRPr="00037A4C">
              <w:rPr>
                <w:rFonts w:ascii="Times New Roman" w:hAnsi="Times New Roman"/>
                <w:b/>
                <w:color w:val="000000"/>
                <w:lang w:val="ru-RU"/>
              </w:rPr>
              <w:t xml:space="preserve">урока </w:t>
            </w:r>
            <w:r w:rsidRPr="00037A4C">
              <w:rPr>
                <w:rFonts w:ascii="Times New Roman" w:hAnsi="Times New Roman"/>
                <w:b/>
                <w:color w:val="000000"/>
              </w:rPr>
              <w:t>п/п</w:t>
            </w:r>
          </w:p>
          <w:p w:rsidR="00037A4C" w:rsidRPr="00037A4C" w:rsidRDefault="00037A4C">
            <w:pPr>
              <w:spacing w:after="0"/>
              <w:ind w:left="135"/>
            </w:pPr>
          </w:p>
        </w:tc>
        <w:tc>
          <w:tcPr>
            <w:tcW w:w="639" w:type="pct"/>
            <w:vAlign w:val="center"/>
          </w:tcPr>
          <w:p w:rsidR="00037A4C" w:rsidRPr="00037A4C" w:rsidRDefault="00037A4C" w:rsidP="00037A4C">
            <w:pPr>
              <w:spacing w:after="0"/>
              <w:ind w:right="-108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37A4C">
              <w:rPr>
                <w:rFonts w:ascii="Times New Roman" w:hAnsi="Times New Roman"/>
                <w:b/>
                <w:color w:val="000000"/>
                <w:lang w:val="ru-RU"/>
              </w:rPr>
              <w:t>№ урока в ра</w:t>
            </w:r>
            <w:r w:rsidR="00AD7BD1">
              <w:rPr>
                <w:rFonts w:ascii="Times New Roman" w:hAnsi="Times New Roman"/>
                <w:b/>
                <w:color w:val="000000"/>
                <w:lang w:val="ru-RU"/>
              </w:rPr>
              <w:t>з</w:t>
            </w:r>
            <w:r w:rsidRPr="00037A4C">
              <w:rPr>
                <w:rFonts w:ascii="Times New Roman" w:hAnsi="Times New Roman"/>
                <w:b/>
                <w:color w:val="000000"/>
                <w:lang w:val="ru-RU"/>
              </w:rPr>
              <w:t>деле/теме</w:t>
            </w:r>
          </w:p>
        </w:tc>
        <w:tc>
          <w:tcPr>
            <w:tcW w:w="768" w:type="pct"/>
            <w:vAlign w:val="center"/>
          </w:tcPr>
          <w:p w:rsidR="00037A4C" w:rsidRPr="00037A4C" w:rsidRDefault="00037A4C" w:rsidP="00037A4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37A4C">
              <w:rPr>
                <w:rFonts w:ascii="Times New Roman" w:hAnsi="Times New Roman"/>
                <w:b/>
                <w:color w:val="000000"/>
                <w:lang w:val="ru-RU"/>
              </w:rPr>
              <w:t>Дата проведения</w:t>
            </w: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F4454C">
            <w:pPr>
              <w:spacing w:after="0"/>
              <w:ind w:left="135"/>
              <w:jc w:val="center"/>
            </w:pPr>
            <w:proofErr w:type="spellStart"/>
            <w:r w:rsidRPr="00037A4C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037A4C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</w:p>
          <w:p w:rsidR="00037A4C" w:rsidRPr="00037A4C" w:rsidRDefault="00037A4C">
            <w:pPr>
              <w:spacing w:after="0"/>
              <w:ind w:left="135"/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F4454C" w:rsidP="00037A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Контрольно </w:t>
            </w:r>
            <w:r w:rsidR="00037A4C" w:rsidRPr="00037A4C">
              <w:rPr>
                <w:rFonts w:ascii="Times New Roman" w:hAnsi="Times New Roman"/>
                <w:b/>
                <w:color w:val="000000"/>
                <w:lang w:val="ru-RU"/>
              </w:rPr>
              <w:t>оценочные процедуры</w:t>
            </w:r>
          </w:p>
          <w:p w:rsidR="00037A4C" w:rsidRPr="00037A4C" w:rsidRDefault="00037A4C">
            <w:pPr>
              <w:spacing w:after="0"/>
              <w:ind w:left="135"/>
            </w:pPr>
          </w:p>
        </w:tc>
        <w:tc>
          <w:tcPr>
            <w:tcW w:w="976" w:type="pct"/>
          </w:tcPr>
          <w:p w:rsidR="00037A4C" w:rsidRPr="00037A4C" w:rsidRDefault="00037A4C" w:rsidP="00F4454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37A4C">
              <w:rPr>
                <w:rFonts w:ascii="Times New Roman" w:hAnsi="Times New Roman"/>
                <w:b/>
                <w:color w:val="000000"/>
                <w:lang w:val="ru-RU"/>
              </w:rPr>
              <w:t xml:space="preserve">Домашнее </w:t>
            </w:r>
            <w:r w:rsidR="00AD7BD1">
              <w:rPr>
                <w:rFonts w:ascii="Times New Roman" w:hAnsi="Times New Roman"/>
                <w:b/>
                <w:color w:val="000000"/>
                <w:lang w:val="ru-RU"/>
              </w:rPr>
              <w:t>з</w:t>
            </w:r>
            <w:r w:rsidRPr="00037A4C">
              <w:rPr>
                <w:rFonts w:ascii="Times New Roman" w:hAnsi="Times New Roman"/>
                <w:b/>
                <w:color w:val="000000"/>
                <w:lang w:val="ru-RU"/>
              </w:rPr>
              <w:t>адание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39" w:type="pct"/>
          </w:tcPr>
          <w:p w:rsidR="00037A4C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lang w:val="ru-RU"/>
              </w:rPr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Введение</w:t>
            </w:r>
          </w:p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  <w:t>§ 1.1.1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39" w:type="pct"/>
          </w:tcPr>
          <w:p w:rsidR="00037A4C" w:rsidRPr="005779F7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Развернутая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форма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записи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числа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spacing w:line="256" w:lineRule="auto"/>
              <w:ind w:left="61" w:hanging="61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1.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1.1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39" w:type="pct"/>
          </w:tcPr>
          <w:p w:rsidR="00037A4C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lang w:val="ru-RU"/>
              </w:rPr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E8113C" w:rsidRDefault="00037A4C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spacing w:line="256" w:lineRule="auto"/>
              <w:ind w:left="61" w:hanging="61"/>
              <w:jc w:val="center"/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1.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1.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2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39" w:type="pct"/>
          </w:tcPr>
          <w:p w:rsidR="00037A4C" w:rsidRPr="005779F7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Восьмеричная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система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счисления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E8113C" w:rsidRDefault="00037A4C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spacing w:line="256" w:lineRule="auto"/>
              <w:ind w:left="61" w:hanging="61"/>
              <w:jc w:val="center"/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1.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1.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3-1.1.4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39" w:type="pct"/>
          </w:tcPr>
          <w:p w:rsidR="00037A4C" w:rsidRPr="005779F7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Шестнадцатеричная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система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счисления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E8113C" w:rsidRDefault="00037A4C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1.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1.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5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39" w:type="pct"/>
          </w:tcPr>
          <w:p w:rsidR="00037A4C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lang w:val="ru-RU"/>
              </w:rPr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</w:t>
            </w: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1.2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.1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-1.2.2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39" w:type="pct"/>
          </w:tcPr>
          <w:p w:rsidR="00037A4C" w:rsidRPr="005779F7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Логические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высказывания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1.3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.1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-1.3.2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39" w:type="pct"/>
          </w:tcPr>
          <w:p w:rsidR="00037A4C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lang w:val="ru-RU"/>
              </w:rPr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>Логические операции «и», «или», «не»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1.3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3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39" w:type="pct"/>
          </w:tcPr>
          <w:p w:rsidR="00037A4C" w:rsidRPr="005779F7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9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Определение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истинности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составного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высказывания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E8113C" w:rsidRDefault="00037A4C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1.3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4</w:t>
            </w:r>
          </w:p>
        </w:tc>
      </w:tr>
      <w:tr w:rsidR="005779F7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9" w:type="pct"/>
          </w:tcPr>
          <w:p w:rsidR="00037A4C" w:rsidRPr="005779F7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Таблицы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истинности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E8113C" w:rsidRDefault="00037A4C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1.3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5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9" w:type="pct"/>
          </w:tcPr>
          <w:p w:rsidR="00037A4C" w:rsidRPr="005779F7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11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Логические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элементы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E8113C" w:rsidRDefault="00037A4C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1.3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6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9" w:type="pct"/>
          </w:tcPr>
          <w:p w:rsidR="00037A4C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12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lang w:val="ru-RU"/>
              </w:rPr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</w:t>
            </w: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u-RU"/>
              </w:rPr>
            </w:pPr>
            <w:r w:rsidRPr="00037A4C">
              <w:rPr>
                <w:color w:val="000000"/>
                <w:sz w:val="22"/>
                <w:szCs w:val="22"/>
              </w:rPr>
              <w:t>Повторение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9" w:type="pct"/>
          </w:tcPr>
          <w:p w:rsidR="00037A4C" w:rsidRPr="005779F7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Понятие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алгоритма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Исполнители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алгоритмов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2.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39" w:type="pct"/>
          </w:tcPr>
          <w:p w:rsidR="00037A4C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lang w:val="ru-RU"/>
              </w:rPr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E8113C" w:rsidRDefault="00037A4C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2.2</w:t>
            </w:r>
          </w:p>
        </w:tc>
      </w:tr>
      <w:tr w:rsidR="005779F7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39" w:type="pct"/>
          </w:tcPr>
          <w:p w:rsidR="00037A4C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lang w:val="ru-RU"/>
              </w:rPr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E8113C" w:rsidRDefault="00037A4C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2.3</w:t>
            </w:r>
          </w:p>
        </w:tc>
      </w:tr>
      <w:tr w:rsidR="005779F7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39" w:type="pct"/>
          </w:tcPr>
          <w:p w:rsidR="00037A4C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lang w:val="ru-RU"/>
              </w:rPr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 xml:space="preserve">Алгоритмическая </w:t>
            </w:r>
            <w:r w:rsidRPr="00037A4C">
              <w:rPr>
                <w:rFonts w:ascii="Times New Roman" w:hAnsi="Times New Roman"/>
                <w:color w:val="000000"/>
                <w:lang w:val="ru-RU"/>
              </w:rPr>
              <w:lastRenderedPageBreak/>
              <w:t>конструкция «ветвление»: полная и неполная формы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E8113C" w:rsidRDefault="00037A4C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Опрос</w:t>
            </w: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2.4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.1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lastRenderedPageBreak/>
              <w:t>17</w:t>
            </w:r>
          </w:p>
        </w:tc>
        <w:tc>
          <w:tcPr>
            <w:tcW w:w="639" w:type="pct"/>
          </w:tcPr>
          <w:p w:rsidR="00037A4C" w:rsidRPr="005779F7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Алгоритмическая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конструкция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повторение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2.4.2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39" w:type="pct"/>
          </w:tcPr>
          <w:p w:rsidR="00037A4C" w:rsidRPr="005779F7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Формальное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исполнение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алгоритма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2.4.2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39" w:type="pct"/>
          </w:tcPr>
          <w:p w:rsidR="00037A4C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lang w:val="ru-RU"/>
              </w:rPr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2.4.3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39" w:type="pct"/>
          </w:tcPr>
          <w:p w:rsidR="00037A4C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lang w:val="ru-RU"/>
              </w:rPr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2.4.3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39" w:type="pct"/>
          </w:tcPr>
          <w:p w:rsidR="00037A4C" w:rsidRPr="005779F7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9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Выполнение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алгоритмов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2.4.3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39" w:type="pct"/>
          </w:tcPr>
          <w:p w:rsidR="00037A4C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Алгоритмические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конструкции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</w:t>
            </w: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2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.1</w:t>
            </w:r>
          </w:p>
        </w:tc>
      </w:tr>
      <w:tr w:rsidR="005779F7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39" w:type="pct"/>
          </w:tcPr>
          <w:p w:rsidR="00037A4C" w:rsidRPr="005779F7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11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Язык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программирования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Система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программирования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color w:val="000000"/>
                <w:sz w:val="22"/>
                <w:szCs w:val="22"/>
              </w:rPr>
              <w:t>Повторение</w:t>
            </w:r>
          </w:p>
        </w:tc>
      </w:tr>
      <w:tr w:rsidR="005779F7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39" w:type="pct"/>
          </w:tcPr>
          <w:p w:rsidR="00037A4C" w:rsidRPr="005779F7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12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Переменные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Оператор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присваивания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B53AC8" w:rsidP="00A958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3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.1</w:t>
            </w:r>
          </w:p>
        </w:tc>
      </w:tr>
      <w:tr w:rsidR="005779F7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39" w:type="pct"/>
          </w:tcPr>
          <w:p w:rsidR="00037A4C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13</w:t>
            </w:r>
          </w:p>
        </w:tc>
        <w:tc>
          <w:tcPr>
            <w:tcW w:w="768" w:type="pct"/>
          </w:tcPr>
          <w:p w:rsidR="00037A4C" w:rsidRPr="00037A4C" w:rsidRDefault="00037A4C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037A4C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Программирование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линейных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алгоритмов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037A4C" w:rsidRPr="00037A4C" w:rsidRDefault="00B53AC8" w:rsidP="00A958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976" w:type="pct"/>
          </w:tcPr>
          <w:p w:rsidR="00037A4C" w:rsidRPr="00037A4C" w:rsidRDefault="00037A4C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3.2</w:t>
            </w:r>
          </w:p>
        </w:tc>
      </w:tr>
      <w:tr w:rsidR="005779F7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39" w:type="pct"/>
          </w:tcPr>
          <w:p w:rsidR="005779F7" w:rsidRPr="005779F7" w:rsidRDefault="005779F7" w:rsidP="004B15E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14</w:t>
            </w:r>
          </w:p>
        </w:tc>
        <w:tc>
          <w:tcPr>
            <w:tcW w:w="768" w:type="pct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  <w:rPr>
                <w:lang w:val="ru-RU"/>
              </w:rPr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6" w:type="pct"/>
          </w:tcPr>
          <w:p w:rsidR="005779F7" w:rsidRPr="00037A4C" w:rsidRDefault="005779F7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3.3</w:t>
            </w:r>
          </w:p>
        </w:tc>
      </w:tr>
      <w:tr w:rsidR="005779F7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39" w:type="pct"/>
          </w:tcPr>
          <w:p w:rsidR="005779F7" w:rsidRPr="005779F7" w:rsidRDefault="005779F7" w:rsidP="004B15E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15</w:t>
            </w:r>
          </w:p>
        </w:tc>
        <w:tc>
          <w:tcPr>
            <w:tcW w:w="768" w:type="pct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Диалоговая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отладка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программ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76" w:type="pct"/>
          </w:tcPr>
          <w:p w:rsidR="005779F7" w:rsidRPr="00037A4C" w:rsidRDefault="005779F7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3.4</w:t>
            </w:r>
          </w:p>
        </w:tc>
      </w:tr>
      <w:tr w:rsidR="005779F7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39" w:type="pct"/>
          </w:tcPr>
          <w:p w:rsidR="005779F7" w:rsidRPr="005779F7" w:rsidRDefault="005779F7" w:rsidP="004B15E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</w:t>
            </w:r>
          </w:p>
        </w:tc>
        <w:tc>
          <w:tcPr>
            <w:tcW w:w="768" w:type="pct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Цикл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условием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976" w:type="pct"/>
          </w:tcPr>
          <w:p w:rsidR="005779F7" w:rsidRPr="00037A4C" w:rsidRDefault="005779F7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3.4.2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39" w:type="pct"/>
          </w:tcPr>
          <w:p w:rsidR="005779F7" w:rsidRPr="005779F7" w:rsidRDefault="005779F7" w:rsidP="004B15E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17</w:t>
            </w:r>
          </w:p>
        </w:tc>
        <w:tc>
          <w:tcPr>
            <w:tcW w:w="768" w:type="pct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Цикл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переменной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6" w:type="pct"/>
          </w:tcPr>
          <w:p w:rsidR="005779F7" w:rsidRPr="00037A4C" w:rsidRDefault="005779F7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3.5.1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39" w:type="pct"/>
          </w:tcPr>
          <w:p w:rsidR="005779F7" w:rsidRPr="00037A4C" w:rsidRDefault="005779F7" w:rsidP="004B15E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18</w:t>
            </w:r>
          </w:p>
        </w:tc>
        <w:tc>
          <w:tcPr>
            <w:tcW w:w="768" w:type="pct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Обработка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символьных</w:t>
            </w:r>
            <w:proofErr w:type="spellEnd"/>
            <w:r w:rsidRPr="00037A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A4C">
              <w:rPr>
                <w:rFonts w:ascii="Times New Roman" w:hAnsi="Times New Roman"/>
                <w:color w:val="000000"/>
              </w:rPr>
              <w:t>данных</w:t>
            </w:r>
            <w:proofErr w:type="spellEnd"/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6" w:type="pct"/>
          </w:tcPr>
          <w:p w:rsidR="005779F7" w:rsidRPr="00037A4C" w:rsidRDefault="005779F7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3.5.2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39" w:type="pct"/>
          </w:tcPr>
          <w:p w:rsidR="005779F7" w:rsidRPr="00037A4C" w:rsidRDefault="005779F7" w:rsidP="004B15E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19</w:t>
            </w:r>
          </w:p>
        </w:tc>
        <w:tc>
          <w:tcPr>
            <w:tcW w:w="768" w:type="pct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  <w:rPr>
                <w:lang w:val="ru-RU"/>
              </w:rPr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 xml:space="preserve">Обобщение и систематизация знаний по </w:t>
            </w:r>
            <w:r w:rsidRPr="00037A4C">
              <w:rPr>
                <w:rFonts w:ascii="Times New Roman" w:hAnsi="Times New Roman"/>
                <w:color w:val="000000"/>
                <w:lang w:val="ru-RU"/>
              </w:rPr>
              <w:lastRenderedPageBreak/>
              <w:t>теме «Язык программирования»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Опрос</w:t>
            </w:r>
          </w:p>
        </w:tc>
        <w:tc>
          <w:tcPr>
            <w:tcW w:w="976" w:type="pct"/>
          </w:tcPr>
          <w:p w:rsidR="005779F7" w:rsidRPr="00037A4C" w:rsidRDefault="005779F7" w:rsidP="00A958D5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037A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§</w:t>
            </w:r>
            <w:r w:rsidRPr="00037A4C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3.5.3</w:t>
            </w:r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639" w:type="pct"/>
          </w:tcPr>
          <w:p w:rsidR="005779F7" w:rsidRPr="00037A4C" w:rsidRDefault="005779F7" w:rsidP="004B15E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</w:t>
            </w:r>
          </w:p>
        </w:tc>
        <w:tc>
          <w:tcPr>
            <w:tcW w:w="768" w:type="pct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  <w:rPr>
                <w:lang w:val="ru-RU"/>
              </w:rPr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6" w:type="pct"/>
          </w:tcPr>
          <w:p w:rsidR="005779F7" w:rsidRPr="00037A4C" w:rsidRDefault="005779F7" w:rsidP="00A958D5">
            <w:pPr>
              <w:spacing w:after="0"/>
              <w:jc w:val="center"/>
              <w:rPr>
                <w:rFonts w:cstheme="minorHAnsi"/>
              </w:rPr>
            </w:pPr>
            <w:r w:rsidRPr="00037A4C">
              <w:rPr>
                <w:rFonts w:cstheme="minorHAnsi"/>
              </w:rPr>
              <w:t>§3.5.4</w:t>
            </w:r>
          </w:p>
        </w:tc>
      </w:tr>
      <w:tr w:rsidR="005779F7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39" w:type="pct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21</w:t>
            </w:r>
          </w:p>
        </w:tc>
        <w:tc>
          <w:tcPr>
            <w:tcW w:w="768" w:type="pct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  <w:rPr>
                <w:lang w:val="ru-RU"/>
              </w:rPr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5779F7" w:rsidRPr="00AD7BD1" w:rsidRDefault="005779F7" w:rsidP="00A958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976" w:type="pct"/>
          </w:tcPr>
          <w:p w:rsidR="005779F7" w:rsidRPr="00037A4C" w:rsidRDefault="005779F7" w:rsidP="00A958D5">
            <w:pPr>
              <w:spacing w:after="0"/>
              <w:ind w:left="135"/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Повторение</w:t>
            </w:r>
            <w:proofErr w:type="spellEnd"/>
          </w:p>
        </w:tc>
      </w:tr>
      <w:tr w:rsidR="005779F7" w:rsidRPr="003221B8" w:rsidTr="005779F7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</w:pPr>
            <w:r w:rsidRPr="00037A4C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39" w:type="pct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768" w:type="pct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65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  <w:rPr>
                <w:lang w:val="ru-RU"/>
              </w:rPr>
            </w:pPr>
            <w:r w:rsidRPr="00037A4C">
              <w:rPr>
                <w:rFonts w:ascii="Times New Roman" w:hAnsi="Times New Roman"/>
                <w:color w:val="000000"/>
                <w:lang w:val="ru-RU"/>
              </w:rPr>
              <w:t xml:space="preserve">Резервный урок. </w:t>
            </w:r>
            <w:r w:rsidRPr="00037A4C">
              <w:rPr>
                <w:rFonts w:ascii="Times New Roman" w:hAnsi="Times New Roman" w:cs="Times New Roman"/>
                <w:lang w:val="ru-RU"/>
              </w:rPr>
              <w:t>Промежуточная итоговая аттестация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6" w:type="pct"/>
          </w:tcPr>
          <w:p w:rsidR="005779F7" w:rsidRPr="00037A4C" w:rsidRDefault="005779F7" w:rsidP="00A958D5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037A4C">
              <w:rPr>
                <w:rFonts w:ascii="Times New Roman" w:hAnsi="Times New Roman"/>
                <w:color w:val="000000"/>
              </w:rPr>
              <w:t>Повторение</w:t>
            </w:r>
            <w:proofErr w:type="spellEnd"/>
          </w:p>
        </w:tc>
      </w:tr>
    </w:tbl>
    <w:p w:rsidR="00FA72A7" w:rsidRPr="00037A4C" w:rsidRDefault="00FA72A7">
      <w:pPr>
        <w:rPr>
          <w:lang w:val="ru-RU"/>
        </w:rPr>
      </w:pPr>
    </w:p>
    <w:p w:rsidR="00FA72A7" w:rsidRPr="00037A4C" w:rsidRDefault="00FA72A7">
      <w:pPr>
        <w:rPr>
          <w:lang w:val="ru-RU"/>
        </w:rPr>
      </w:pPr>
      <w:r w:rsidRPr="00037A4C">
        <w:rPr>
          <w:lang w:val="ru-RU"/>
        </w:rPr>
        <w:br w:type="page"/>
      </w:r>
    </w:p>
    <w:p w:rsidR="00113442" w:rsidRDefault="007206F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p w:rsidR="005779F7" w:rsidRPr="005779F7" w:rsidRDefault="005779F7">
      <w:pPr>
        <w:spacing w:after="0"/>
        <w:ind w:left="120"/>
        <w:rPr>
          <w:lang w:val="ru-RU"/>
        </w:rPr>
      </w:pPr>
    </w:p>
    <w:tbl>
      <w:tblPr>
        <w:tblW w:w="5262" w:type="pct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1312"/>
        <w:gridCol w:w="1509"/>
        <w:gridCol w:w="3222"/>
        <w:gridCol w:w="1561"/>
        <w:gridCol w:w="2096"/>
      </w:tblGrid>
      <w:tr w:rsidR="005779F7" w:rsidTr="005239A9">
        <w:trPr>
          <w:trHeight w:val="309"/>
          <w:tblCellSpacing w:w="20" w:type="nil"/>
        </w:trPr>
        <w:tc>
          <w:tcPr>
            <w:tcW w:w="37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779F7" w:rsidRPr="00E8113C" w:rsidRDefault="005779F7" w:rsidP="004B15E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  <w:p w:rsidR="005779F7" w:rsidRPr="00E8113C" w:rsidRDefault="005779F7" w:rsidP="004B15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>урока</w:t>
            </w:r>
            <w:r w:rsidRPr="00E8113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gramStart"/>
            <w:r w:rsidRPr="00E8113C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E8113C"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  <w:p w:rsidR="005779F7" w:rsidRPr="00E8113C" w:rsidRDefault="005779F7" w:rsidP="004B15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vMerge w:val="restart"/>
            <w:vAlign w:val="center"/>
          </w:tcPr>
          <w:p w:rsidR="005779F7" w:rsidRPr="00E8113C" w:rsidRDefault="005779F7" w:rsidP="004B15E5">
            <w:pPr>
              <w:spacing w:after="0"/>
              <w:ind w:left="-108" w:right="-62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>№ урока в разделе/теме</w:t>
            </w:r>
          </w:p>
        </w:tc>
        <w:tc>
          <w:tcPr>
            <w:tcW w:w="719" w:type="pct"/>
            <w:vMerge w:val="restart"/>
            <w:vAlign w:val="center"/>
          </w:tcPr>
          <w:p w:rsidR="005779F7" w:rsidRPr="00E8113C" w:rsidRDefault="005779F7" w:rsidP="004B1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8113C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  <w:tc>
          <w:tcPr>
            <w:tcW w:w="153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779F7" w:rsidRPr="00E8113C" w:rsidRDefault="005779F7" w:rsidP="004B15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113C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E8113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</w:p>
          <w:p w:rsidR="005779F7" w:rsidRPr="00E8113C" w:rsidRDefault="005779F7" w:rsidP="004B15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779F7" w:rsidRPr="008A0416" w:rsidRDefault="005779F7" w:rsidP="004B1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Контрольно оценочные процедуры</w:t>
            </w:r>
          </w:p>
          <w:p w:rsidR="005779F7" w:rsidRPr="00E8113C" w:rsidRDefault="005779F7" w:rsidP="004B15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pct"/>
            <w:vMerge w:val="restart"/>
            <w:vAlign w:val="center"/>
          </w:tcPr>
          <w:p w:rsidR="005779F7" w:rsidRPr="00E8113C" w:rsidRDefault="005779F7" w:rsidP="004B15E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</w:rPr>
              <w:t>Д</w:t>
            </w:r>
            <w:proofErr w:type="spellStart"/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>омашнее</w:t>
            </w:r>
            <w:proofErr w:type="spellEnd"/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задание</w:t>
            </w:r>
          </w:p>
        </w:tc>
      </w:tr>
      <w:tr w:rsidR="005779F7" w:rsidTr="005239A9">
        <w:trPr>
          <w:trHeight w:val="509"/>
          <w:tblCellSpacing w:w="20" w:type="nil"/>
        </w:trPr>
        <w:tc>
          <w:tcPr>
            <w:tcW w:w="37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9F7" w:rsidRDefault="005779F7"/>
        </w:tc>
        <w:tc>
          <w:tcPr>
            <w:tcW w:w="625" w:type="pct"/>
            <w:vMerge/>
          </w:tcPr>
          <w:p w:rsidR="005779F7" w:rsidRDefault="005779F7" w:rsidP="00E02D1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19" w:type="pct"/>
            <w:vMerge/>
          </w:tcPr>
          <w:p w:rsidR="005779F7" w:rsidRDefault="005779F7"/>
        </w:tc>
        <w:tc>
          <w:tcPr>
            <w:tcW w:w="153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9F7" w:rsidRDefault="005779F7"/>
        </w:tc>
        <w:tc>
          <w:tcPr>
            <w:tcW w:w="74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9F7" w:rsidRDefault="005779F7"/>
        </w:tc>
        <w:tc>
          <w:tcPr>
            <w:tcW w:w="999" w:type="pct"/>
            <w:vMerge/>
          </w:tcPr>
          <w:p w:rsidR="005779F7" w:rsidRDefault="005779F7"/>
        </w:tc>
      </w:tr>
      <w:tr w:rsidR="005779F7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5779F7" w:rsidRDefault="005779F7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5" w:type="pct"/>
          </w:tcPr>
          <w:p w:rsidR="005779F7" w:rsidRPr="00FE1B4A" w:rsidRDefault="00946F2E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19" w:type="pct"/>
          </w:tcPr>
          <w:p w:rsidR="005779F7" w:rsidRPr="00FE1B4A" w:rsidRDefault="005779F7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5779F7" w:rsidRDefault="005779F7" w:rsidP="00100E6A">
            <w:pPr>
              <w:spacing w:after="0"/>
              <w:ind w:left="135"/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5779F7" w:rsidRDefault="005779F7" w:rsidP="00100E6A">
            <w:pPr>
              <w:spacing w:after="0"/>
              <w:ind w:left="135"/>
            </w:pPr>
          </w:p>
        </w:tc>
        <w:tc>
          <w:tcPr>
            <w:tcW w:w="999" w:type="pct"/>
          </w:tcPr>
          <w:p w:rsidR="005779F7" w:rsidRPr="00392CB8" w:rsidRDefault="005779F7" w:rsidP="00100E6A">
            <w:pPr>
              <w:pStyle w:val="af0"/>
              <w:ind w:firstLine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392CB8">
              <w:rPr>
                <w:rFonts w:asciiTheme="minorHAnsi" w:hAnsiTheme="minorHAnsi" w:cstheme="minorHAnsi"/>
                <w:lang w:val="ru-RU"/>
              </w:rPr>
              <w:t>Введение</w:t>
            </w:r>
          </w:p>
        </w:tc>
      </w:tr>
      <w:tr w:rsidR="00946F2E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946F2E" w:rsidRDefault="00946F2E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5" w:type="pct"/>
          </w:tcPr>
          <w:p w:rsidR="00946F2E" w:rsidRPr="00946F2E" w:rsidRDefault="00946F2E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19" w:type="pct"/>
          </w:tcPr>
          <w:p w:rsidR="00946F2E" w:rsidRDefault="00946F2E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946F2E" w:rsidRDefault="00946F2E" w:rsidP="00100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946F2E" w:rsidRPr="00037A4C" w:rsidRDefault="00946F2E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999" w:type="pct"/>
          </w:tcPr>
          <w:p w:rsidR="00946F2E" w:rsidRPr="00392CB8" w:rsidRDefault="00946F2E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§1.1</w:t>
            </w:r>
          </w:p>
        </w:tc>
      </w:tr>
      <w:tr w:rsidR="00946F2E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946F2E" w:rsidRDefault="00946F2E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5" w:type="pct"/>
          </w:tcPr>
          <w:p w:rsidR="00946F2E" w:rsidRPr="00FE1B4A" w:rsidRDefault="00946F2E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719" w:type="pct"/>
          </w:tcPr>
          <w:p w:rsidR="00946F2E" w:rsidRPr="00FE1B4A" w:rsidRDefault="00946F2E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946F2E" w:rsidRPr="00FE1B4A" w:rsidRDefault="00946F2E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946F2E" w:rsidRPr="00037A4C" w:rsidRDefault="00946F2E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999" w:type="pct"/>
          </w:tcPr>
          <w:p w:rsidR="00946F2E" w:rsidRPr="00392CB8" w:rsidRDefault="00946F2E" w:rsidP="00100E6A">
            <w:pPr>
              <w:pStyle w:val="af2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§1.2</w:t>
            </w:r>
          </w:p>
        </w:tc>
      </w:tr>
      <w:tr w:rsidR="00946F2E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946F2E" w:rsidRDefault="00946F2E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5" w:type="pct"/>
          </w:tcPr>
          <w:p w:rsidR="00946F2E" w:rsidRPr="00FE1B4A" w:rsidRDefault="00946F2E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19" w:type="pct"/>
          </w:tcPr>
          <w:p w:rsidR="00946F2E" w:rsidRPr="00FE1B4A" w:rsidRDefault="00946F2E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946F2E" w:rsidRPr="00FE1B4A" w:rsidRDefault="00946F2E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946F2E" w:rsidRPr="00037A4C" w:rsidRDefault="00946F2E" w:rsidP="004B15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9" w:type="pct"/>
          </w:tcPr>
          <w:p w:rsidR="00946F2E" w:rsidRPr="00392CB8" w:rsidRDefault="00946F2E" w:rsidP="00100E6A">
            <w:pPr>
              <w:pStyle w:val="af2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§1.3.</w:t>
            </w:r>
          </w:p>
        </w:tc>
      </w:tr>
      <w:tr w:rsidR="00946F2E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946F2E" w:rsidRDefault="00946F2E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5" w:type="pct"/>
          </w:tcPr>
          <w:p w:rsidR="00946F2E" w:rsidRPr="00FE1B4A" w:rsidRDefault="00946F2E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719" w:type="pct"/>
          </w:tcPr>
          <w:p w:rsidR="00946F2E" w:rsidRPr="00FE1B4A" w:rsidRDefault="00946F2E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946F2E" w:rsidRPr="00FE1B4A" w:rsidRDefault="00946F2E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946F2E" w:rsidRPr="00582D84" w:rsidRDefault="00946F2E" w:rsidP="004B15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9" w:type="pct"/>
          </w:tcPr>
          <w:p w:rsidR="00946F2E" w:rsidRPr="00392CB8" w:rsidRDefault="00946F2E" w:rsidP="00100E6A">
            <w:pPr>
              <w:pStyle w:val="af2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§1.4</w:t>
            </w:r>
          </w:p>
        </w:tc>
      </w:tr>
      <w:tr w:rsidR="00946F2E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946F2E" w:rsidRDefault="00946F2E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5" w:type="pct"/>
          </w:tcPr>
          <w:p w:rsidR="00946F2E" w:rsidRPr="00FE1B4A" w:rsidRDefault="00946F2E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719" w:type="pct"/>
          </w:tcPr>
          <w:p w:rsidR="00946F2E" w:rsidRPr="00FE1B4A" w:rsidRDefault="00946F2E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946F2E" w:rsidRPr="00FE1B4A" w:rsidRDefault="00946F2E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946F2E" w:rsidRPr="00037A4C" w:rsidRDefault="00946F2E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999" w:type="pct"/>
          </w:tcPr>
          <w:p w:rsidR="00946F2E" w:rsidRPr="00392CB8" w:rsidRDefault="00946F2E" w:rsidP="00100E6A">
            <w:pPr>
              <w:pStyle w:val="af2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§1.5.</w:t>
            </w:r>
          </w:p>
        </w:tc>
      </w:tr>
      <w:tr w:rsidR="00946F2E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946F2E" w:rsidRDefault="00946F2E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5" w:type="pct"/>
          </w:tcPr>
          <w:p w:rsidR="00946F2E" w:rsidRPr="00FE1B4A" w:rsidRDefault="00946F2E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19" w:type="pct"/>
          </w:tcPr>
          <w:p w:rsidR="00946F2E" w:rsidRPr="00FE1B4A" w:rsidRDefault="00946F2E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946F2E" w:rsidRPr="00FE1B4A" w:rsidRDefault="00946F2E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946F2E" w:rsidRPr="00582D84" w:rsidRDefault="00946F2E" w:rsidP="00100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9" w:type="pct"/>
          </w:tcPr>
          <w:p w:rsidR="00946F2E" w:rsidRPr="00392CB8" w:rsidRDefault="00946F2E" w:rsidP="00100E6A">
            <w:pPr>
              <w:pStyle w:val="af2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§1.6</w:t>
            </w:r>
          </w:p>
        </w:tc>
      </w:tr>
      <w:tr w:rsidR="00946F2E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946F2E" w:rsidRDefault="00946F2E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5" w:type="pct"/>
          </w:tcPr>
          <w:p w:rsidR="00946F2E" w:rsidRPr="00946F2E" w:rsidRDefault="00946F2E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19" w:type="pct"/>
          </w:tcPr>
          <w:p w:rsidR="00946F2E" w:rsidRDefault="00946F2E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946F2E" w:rsidRDefault="00946F2E" w:rsidP="00100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946F2E" w:rsidRDefault="00946F2E" w:rsidP="00100E6A">
            <w:pPr>
              <w:spacing w:after="0"/>
              <w:ind w:left="135"/>
            </w:pPr>
          </w:p>
        </w:tc>
        <w:tc>
          <w:tcPr>
            <w:tcW w:w="999" w:type="pct"/>
          </w:tcPr>
          <w:p w:rsidR="00946F2E" w:rsidRPr="00392CB8" w:rsidRDefault="00946F2E" w:rsidP="00100E6A">
            <w:pPr>
              <w:pStyle w:val="af2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§1.6</w:t>
            </w:r>
          </w:p>
        </w:tc>
      </w:tr>
      <w:tr w:rsidR="004915E9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FE1B4A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999" w:type="pct"/>
          </w:tcPr>
          <w:p w:rsidR="004915E9" w:rsidRPr="00392CB8" w:rsidRDefault="004915E9" w:rsidP="00100E6A">
            <w:pPr>
              <w:spacing w:after="0"/>
              <w:ind w:left="56"/>
              <w:rPr>
                <w:rFonts w:cstheme="minorHAnsi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</w:tr>
      <w:tr w:rsidR="004915E9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5239A9">
            <w:pPr>
              <w:spacing w:after="0"/>
              <w:ind w:left="-709"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bookmarkStart w:id="7" w:name="_GoBack"/>
            <w:bookmarkEnd w:id="7"/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FE1B4A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Вычисление количества путей в направленном </w:t>
            </w: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ациклическом графе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Опрос</w:t>
            </w: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§2.1</w:t>
            </w:r>
          </w:p>
        </w:tc>
      </w:tr>
      <w:tr w:rsidR="004915E9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FE1B4A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§2.2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5" w:type="pct"/>
          </w:tcPr>
          <w:p w:rsidR="004915E9" w:rsidRPr="00946F2E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719" w:type="pct"/>
          </w:tcPr>
          <w:p w:rsidR="004915E9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§2.2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5" w:type="pct"/>
          </w:tcPr>
          <w:p w:rsidR="004915E9" w:rsidRPr="00946F2E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719" w:type="pct"/>
          </w:tcPr>
          <w:p w:rsidR="004915E9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§2.2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FE1B4A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Контрольная</w:t>
            </w: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§2.2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FE1B4A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582D84" w:rsidRDefault="004915E9" w:rsidP="00100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§2.3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5" w:type="pct"/>
          </w:tcPr>
          <w:p w:rsidR="004915E9" w:rsidRPr="00946F2E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19" w:type="pct"/>
          </w:tcPr>
          <w:p w:rsidR="004915E9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§2.4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5" w:type="pct"/>
          </w:tcPr>
          <w:p w:rsidR="004915E9" w:rsidRPr="00946F2E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719" w:type="pct"/>
          </w:tcPr>
          <w:p w:rsidR="004915E9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§2.5</w:t>
            </w:r>
          </w:p>
        </w:tc>
      </w:tr>
      <w:tr w:rsidR="004915E9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5" w:type="pct"/>
          </w:tcPr>
          <w:p w:rsidR="004915E9" w:rsidRPr="00946F2E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19" w:type="pct"/>
          </w:tcPr>
          <w:p w:rsidR="004915E9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§3.1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5" w:type="pct"/>
          </w:tcPr>
          <w:p w:rsidR="004915E9" w:rsidRPr="00946F2E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719" w:type="pct"/>
          </w:tcPr>
          <w:p w:rsidR="004915E9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§3.2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FE1B4A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</w:t>
            </w: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§3.2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5" w:type="pct"/>
          </w:tcPr>
          <w:p w:rsidR="004915E9" w:rsidRPr="00946F2E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719" w:type="pct"/>
          </w:tcPr>
          <w:p w:rsidR="004915E9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  <w:ind w:left="135"/>
            </w:pP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§3.3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5" w:type="pct"/>
          </w:tcPr>
          <w:p w:rsidR="004915E9" w:rsidRPr="00946F2E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19" w:type="pct"/>
          </w:tcPr>
          <w:p w:rsidR="004915E9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§3.3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FE1B4A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999" w:type="pct"/>
          </w:tcPr>
          <w:p w:rsidR="004915E9" w:rsidRPr="00392CB8" w:rsidRDefault="004915E9" w:rsidP="00E8113C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§4.1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5" w:type="pct"/>
          </w:tcPr>
          <w:p w:rsidR="004915E9" w:rsidRPr="00946F2E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19" w:type="pct"/>
          </w:tcPr>
          <w:p w:rsidR="004915E9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  <w:ind w:left="135"/>
            </w:pP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Повторение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FE1B4A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582D84" w:rsidRDefault="004915E9" w:rsidP="00100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§4.2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FE1B4A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и фильтрация </w:t>
            </w: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 выделенном диапазоне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Опрос</w:t>
            </w: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§4.2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FE1B4A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§4.3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FE1B4A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§4.3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FE1B4A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582D84" w:rsidRDefault="004915E9" w:rsidP="00100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§4.4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5" w:type="pct"/>
          </w:tcPr>
          <w:p w:rsidR="004915E9" w:rsidRPr="00946F2E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19" w:type="pct"/>
          </w:tcPr>
          <w:p w:rsidR="004915E9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§4.4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FE1B4A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037A4C" w:rsidRDefault="004915E9" w:rsidP="004B1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  <w:r w:rsidRPr="00392CB8">
              <w:rPr>
                <w:rFonts w:asciiTheme="minorHAnsi" w:hAnsiTheme="minorHAnsi" w:cstheme="minorHAnsi"/>
              </w:rPr>
              <w:t>§4.4</w:t>
            </w:r>
          </w:p>
        </w:tc>
      </w:tr>
      <w:tr w:rsidR="004915E9" w:rsidRPr="00E8113C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FE1B4A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999" w:type="pct"/>
          </w:tcPr>
          <w:p w:rsidR="004915E9" w:rsidRPr="00392CB8" w:rsidRDefault="004915E9" w:rsidP="00100E6A">
            <w:pPr>
              <w:pStyle w:val="af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FE1B4A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582D84" w:rsidRDefault="004915E9" w:rsidP="00100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2CB8">
              <w:rPr>
                <w:rFonts w:cstheme="minorHAnsi"/>
              </w:rPr>
              <w:t>§4.4</w:t>
            </w:r>
          </w:p>
        </w:tc>
      </w:tr>
      <w:tr w:rsidR="004915E9" w:rsidRPr="003221B8" w:rsidTr="005239A9">
        <w:trPr>
          <w:trHeight w:val="144"/>
          <w:tblCellSpacing w:w="20" w:type="nil"/>
        </w:trPr>
        <w:tc>
          <w:tcPr>
            <w:tcW w:w="376" w:type="pct"/>
            <w:tcMar>
              <w:top w:w="50" w:type="dxa"/>
              <w:left w:w="100" w:type="dxa"/>
            </w:tcMar>
            <w:vAlign w:val="center"/>
          </w:tcPr>
          <w:p w:rsidR="004915E9" w:rsidRDefault="004915E9" w:rsidP="00100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5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1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6" w:type="pct"/>
            <w:tcMar>
              <w:top w:w="50" w:type="dxa"/>
              <w:left w:w="100" w:type="dxa"/>
            </w:tcMar>
            <w:vAlign w:val="center"/>
          </w:tcPr>
          <w:p w:rsidR="004915E9" w:rsidRPr="00E8113C" w:rsidRDefault="004915E9" w:rsidP="00100E6A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E8113C">
              <w:rPr>
                <w:rFonts w:ascii="Times New Roman" w:hAnsi="Times New Roman" w:cs="Times New Roman"/>
                <w:sz w:val="24"/>
                <w:lang w:val="ru-RU"/>
              </w:rPr>
              <w:t>Промежуточная итоговая аттестация</w:t>
            </w:r>
          </w:p>
        </w:tc>
        <w:tc>
          <w:tcPr>
            <w:tcW w:w="744" w:type="pct"/>
            <w:tcMar>
              <w:top w:w="50" w:type="dxa"/>
              <w:left w:w="100" w:type="dxa"/>
            </w:tcMar>
            <w:vAlign w:val="center"/>
          </w:tcPr>
          <w:p w:rsidR="004915E9" w:rsidRPr="00582D84" w:rsidRDefault="004915E9" w:rsidP="00100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9" w:type="pct"/>
          </w:tcPr>
          <w:p w:rsidR="004915E9" w:rsidRPr="00FE1B4A" w:rsidRDefault="004915E9" w:rsidP="00100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</w:tr>
    </w:tbl>
    <w:p w:rsidR="00FA72A7" w:rsidRDefault="00FA72A7"/>
    <w:p w:rsidR="00FA72A7" w:rsidRDefault="00FA72A7">
      <w:r>
        <w:br w:type="page"/>
      </w:r>
    </w:p>
    <w:p w:rsidR="00100E6A" w:rsidRPr="00100E6A" w:rsidRDefault="00100E6A" w:rsidP="00100E6A">
      <w:pPr>
        <w:ind w:right="-16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8" w:name="block-31049897"/>
      <w:bookmarkStart w:id="9" w:name="block-2935411"/>
      <w:bookmarkEnd w:id="6"/>
      <w:r w:rsidRPr="00100E6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100E6A" w:rsidRPr="00100E6A" w:rsidRDefault="00100E6A" w:rsidP="00100E6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00E6A">
        <w:rPr>
          <w:rFonts w:ascii="Times New Roman" w:hAnsi="Times New Roman" w:cs="Times New Roman"/>
          <w:b/>
          <w:sz w:val="28"/>
          <w:szCs w:val="28"/>
          <w:lang w:val="ru-RU"/>
        </w:rPr>
        <w:t>ОБЯЗАТЕЛЬНЫЕ УЧЕБНЫЕ МАТЕРИАЛЫ ДЛЯ УЧЕНИКА</w:t>
      </w:r>
    </w:p>
    <w:p w:rsidR="00100E6A" w:rsidRDefault="00100E6A" w:rsidP="00100E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0E6A">
        <w:rPr>
          <w:rFonts w:ascii="Times New Roman" w:hAnsi="Times New Roman" w:cs="Times New Roman"/>
          <w:sz w:val="28"/>
          <w:szCs w:val="28"/>
          <w:lang w:val="ru-RU"/>
        </w:rPr>
        <w:t>Информатика, 7 класс /</w:t>
      </w:r>
      <w:proofErr w:type="spellStart"/>
      <w:r w:rsidRPr="00100E6A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Л.Л., </w:t>
      </w:r>
      <w:proofErr w:type="spellStart"/>
      <w:r w:rsidRPr="00100E6A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А.Ю., ООО «БИНОМ. Лаборатория знаний»; АО «Издательство Просвещение»;</w:t>
      </w:r>
    </w:p>
    <w:p w:rsidR="00100E6A" w:rsidRDefault="00100E6A" w:rsidP="00100E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Информатика, 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класс /</w:t>
      </w:r>
      <w:proofErr w:type="spellStart"/>
      <w:r w:rsidRPr="00100E6A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Л.Л., </w:t>
      </w:r>
      <w:proofErr w:type="spellStart"/>
      <w:r w:rsidRPr="00100E6A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А.Ю., ООО «БИНОМ. Лаборатория знаний»; АО «Издательство Просвещение»;</w:t>
      </w:r>
    </w:p>
    <w:p w:rsidR="00100E6A" w:rsidRPr="00100E6A" w:rsidRDefault="00100E6A" w:rsidP="00100E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Информатика,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класс /</w:t>
      </w:r>
      <w:proofErr w:type="spellStart"/>
      <w:r w:rsidRPr="00100E6A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Л.Л., </w:t>
      </w:r>
      <w:proofErr w:type="spellStart"/>
      <w:r w:rsidRPr="00100E6A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А.Ю., ООО «БИНОМ. Лаборатория знаний»; АО «Издательство Просвещение»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00E6A" w:rsidRPr="00100E6A" w:rsidRDefault="00100E6A" w:rsidP="00100E6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00E6A"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МАТЕРИАЛЫ ДЛЯ УЧИТЕЛЯ</w:t>
      </w:r>
    </w:p>
    <w:p w:rsidR="00100E6A" w:rsidRDefault="00100E6A" w:rsidP="00100E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0E6A">
        <w:rPr>
          <w:rFonts w:ascii="Times New Roman" w:hAnsi="Times New Roman" w:cs="Times New Roman"/>
          <w:sz w:val="28"/>
          <w:szCs w:val="28"/>
          <w:lang w:val="ru-RU"/>
        </w:rPr>
        <w:t>Информатика, 7 класс /</w:t>
      </w:r>
      <w:proofErr w:type="spellStart"/>
      <w:r w:rsidRPr="00100E6A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Л.Л., </w:t>
      </w:r>
      <w:proofErr w:type="spellStart"/>
      <w:r w:rsidRPr="00100E6A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А.Ю., ООО «БИНОМ. Лаборатория знаний»; АО «Издательство Просвещение»;</w:t>
      </w:r>
    </w:p>
    <w:p w:rsidR="00100E6A" w:rsidRDefault="00100E6A" w:rsidP="00100E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Информатика, 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класс /</w:t>
      </w:r>
      <w:proofErr w:type="spellStart"/>
      <w:r w:rsidRPr="00100E6A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Л.Л., </w:t>
      </w:r>
      <w:proofErr w:type="spellStart"/>
      <w:r w:rsidRPr="00100E6A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А.Ю., ООО «БИНОМ. Лаборатория знаний»; АО «Издательство Просвещение»;</w:t>
      </w:r>
    </w:p>
    <w:p w:rsidR="00100E6A" w:rsidRPr="00100E6A" w:rsidRDefault="00100E6A" w:rsidP="00100E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Информатика,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класс /</w:t>
      </w:r>
      <w:proofErr w:type="spellStart"/>
      <w:r w:rsidRPr="00100E6A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Л.Л., </w:t>
      </w:r>
      <w:proofErr w:type="spellStart"/>
      <w:r w:rsidRPr="00100E6A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А.Ю., ООО «БИНОМ. Лаборатория знаний»</w:t>
      </w:r>
      <w:r>
        <w:rPr>
          <w:rFonts w:ascii="Times New Roman" w:hAnsi="Times New Roman" w:cs="Times New Roman"/>
          <w:sz w:val="28"/>
          <w:szCs w:val="28"/>
          <w:lang w:val="ru-RU"/>
        </w:rPr>
        <w:t>; АО «Издательство Просвещение».</w:t>
      </w:r>
    </w:p>
    <w:p w:rsidR="00100E6A" w:rsidRPr="00100E6A" w:rsidRDefault="00100E6A" w:rsidP="00100E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Информатика: методическое пособие для 7-9 классов / Л.Л. </w:t>
      </w:r>
      <w:proofErr w:type="spellStart"/>
      <w:r w:rsidRPr="00100E6A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; А.Ю. </w:t>
      </w:r>
      <w:proofErr w:type="spellStart"/>
      <w:r w:rsidRPr="00100E6A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 / М.: БИНОМ. Лаборатория знаний,. – 472 с.: ил. </w:t>
      </w:r>
    </w:p>
    <w:p w:rsidR="00100E6A" w:rsidRPr="00100E6A" w:rsidRDefault="00100E6A" w:rsidP="00100E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Сайт </w:t>
      </w:r>
      <w:proofErr w:type="spellStart"/>
      <w:r w:rsidRPr="00874502">
        <w:rPr>
          <w:rFonts w:ascii="Times New Roman" w:hAnsi="Times New Roman" w:cs="Times New Roman"/>
          <w:sz w:val="28"/>
          <w:szCs w:val="28"/>
        </w:rPr>
        <w:t>bosova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74502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874502">
        <w:rPr>
          <w:rFonts w:ascii="Times New Roman" w:hAnsi="Times New Roman" w:cs="Times New Roman"/>
          <w:sz w:val="28"/>
          <w:szCs w:val="28"/>
        </w:rPr>
        <w:t>https</w:t>
      </w:r>
      <w:r w:rsidRPr="00100E6A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874502">
        <w:rPr>
          <w:rFonts w:ascii="Times New Roman" w:hAnsi="Times New Roman" w:cs="Times New Roman"/>
          <w:sz w:val="28"/>
          <w:szCs w:val="28"/>
        </w:rPr>
        <w:t>bosova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74502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874502">
        <w:rPr>
          <w:rFonts w:ascii="Times New Roman" w:hAnsi="Times New Roman" w:cs="Times New Roman"/>
          <w:sz w:val="28"/>
          <w:szCs w:val="28"/>
        </w:rPr>
        <w:t>metodist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874502">
        <w:rPr>
          <w:rFonts w:ascii="Times New Roman" w:hAnsi="Times New Roman" w:cs="Times New Roman"/>
          <w:sz w:val="28"/>
          <w:szCs w:val="28"/>
        </w:rPr>
        <w:t>authors</w:t>
      </w:r>
      <w:r w:rsidRPr="00100E6A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874502">
        <w:rPr>
          <w:rFonts w:ascii="Times New Roman" w:hAnsi="Times New Roman" w:cs="Times New Roman"/>
          <w:sz w:val="28"/>
          <w:szCs w:val="28"/>
        </w:rPr>
        <w:t>informatika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100E6A" w:rsidRPr="00100E6A" w:rsidRDefault="00100E6A" w:rsidP="00100E6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00E6A">
        <w:rPr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100E6A" w:rsidRPr="00100E6A" w:rsidRDefault="00100E6A" w:rsidP="00100E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0E6A">
        <w:rPr>
          <w:rFonts w:ascii="Times New Roman" w:hAnsi="Times New Roman" w:cs="Times New Roman"/>
          <w:sz w:val="28"/>
          <w:szCs w:val="28"/>
          <w:lang w:val="ru-RU"/>
        </w:rPr>
        <w:t>Государственная образовательная платформа «Российская электронная школа» (</w:t>
      </w:r>
      <w:r w:rsidRPr="00874502">
        <w:rPr>
          <w:rFonts w:ascii="Times New Roman" w:hAnsi="Times New Roman" w:cs="Times New Roman"/>
          <w:sz w:val="28"/>
          <w:szCs w:val="28"/>
        </w:rPr>
        <w:t>https</w:t>
      </w:r>
      <w:r w:rsidRPr="00100E6A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874502">
        <w:rPr>
          <w:rFonts w:ascii="Times New Roman" w:hAnsi="Times New Roman" w:cs="Times New Roman"/>
          <w:sz w:val="28"/>
          <w:szCs w:val="28"/>
        </w:rPr>
        <w:t>resh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74502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74502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874502">
        <w:rPr>
          <w:rFonts w:ascii="Times New Roman" w:hAnsi="Times New Roman" w:cs="Times New Roman"/>
          <w:sz w:val="28"/>
          <w:szCs w:val="28"/>
        </w:rPr>
        <w:t>subject</w:t>
      </w:r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/19/7/) </w:t>
      </w:r>
    </w:p>
    <w:p w:rsidR="00100E6A" w:rsidRDefault="00100E6A" w:rsidP="00100E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Сайт </w:t>
      </w:r>
      <w:proofErr w:type="spellStart"/>
      <w:r w:rsidRPr="00874502">
        <w:rPr>
          <w:rFonts w:ascii="Times New Roman" w:hAnsi="Times New Roman" w:cs="Times New Roman"/>
          <w:sz w:val="28"/>
          <w:szCs w:val="28"/>
        </w:rPr>
        <w:t>bosova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74502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00E6A">
        <w:rPr>
          <w:rFonts w:ascii="Times New Roman" w:hAnsi="Times New Roman" w:cs="Times New Roman"/>
          <w:sz w:val="28"/>
          <w:szCs w:val="28"/>
          <w:lang w:val="ru-RU"/>
        </w:rPr>
        <w:t xml:space="preserve">: Интерактивные тесты к новому учебнику </w:t>
      </w:r>
    </w:p>
    <w:bookmarkEnd w:id="8"/>
    <w:bookmarkEnd w:id="9"/>
    <w:p w:rsidR="00874C5D" w:rsidRPr="00FE1B4A" w:rsidRDefault="00874C5D">
      <w:pPr>
        <w:rPr>
          <w:lang w:val="ru-RU"/>
        </w:rPr>
      </w:pPr>
    </w:p>
    <w:sectPr w:rsidR="00874C5D" w:rsidRPr="00FE1B4A" w:rsidSect="005239A9">
      <w:pgSz w:w="11907" w:h="16839" w:code="9"/>
      <w:pgMar w:top="1440" w:right="708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EE5" w:rsidRDefault="00023EE5" w:rsidP="00FE1B4A">
      <w:pPr>
        <w:spacing w:after="0" w:line="240" w:lineRule="auto"/>
      </w:pPr>
      <w:r>
        <w:separator/>
      </w:r>
    </w:p>
  </w:endnote>
  <w:endnote w:type="continuationSeparator" w:id="0">
    <w:p w:rsidR="00023EE5" w:rsidRDefault="00023EE5" w:rsidP="00FE1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3C" w:rsidRDefault="00E8113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3C" w:rsidRPr="00FE1B4A" w:rsidRDefault="00E8113C">
    <w:pPr>
      <w:pStyle w:val="ae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3C" w:rsidRDefault="00E8113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EE5" w:rsidRDefault="00023EE5" w:rsidP="00FE1B4A">
      <w:pPr>
        <w:spacing w:after="0" w:line="240" w:lineRule="auto"/>
      </w:pPr>
      <w:r>
        <w:separator/>
      </w:r>
    </w:p>
  </w:footnote>
  <w:footnote w:type="continuationSeparator" w:id="0">
    <w:p w:rsidR="00023EE5" w:rsidRDefault="00023EE5" w:rsidP="00FE1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3C" w:rsidRDefault="00E811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3C" w:rsidRDefault="00E8113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3C" w:rsidRDefault="00E811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442"/>
    <w:rsid w:val="00023EE5"/>
    <w:rsid w:val="00037A4C"/>
    <w:rsid w:val="00100E6A"/>
    <w:rsid w:val="00113442"/>
    <w:rsid w:val="0013157D"/>
    <w:rsid w:val="002941F1"/>
    <w:rsid w:val="003221B8"/>
    <w:rsid w:val="0037693D"/>
    <w:rsid w:val="004915E9"/>
    <w:rsid w:val="005239A9"/>
    <w:rsid w:val="0056527A"/>
    <w:rsid w:val="005779F7"/>
    <w:rsid w:val="00582D84"/>
    <w:rsid w:val="007206F8"/>
    <w:rsid w:val="00755DFB"/>
    <w:rsid w:val="00790348"/>
    <w:rsid w:val="007B2618"/>
    <w:rsid w:val="00874C5D"/>
    <w:rsid w:val="008A0416"/>
    <w:rsid w:val="00946F2E"/>
    <w:rsid w:val="009E4BD2"/>
    <w:rsid w:val="00A014CC"/>
    <w:rsid w:val="00A958D5"/>
    <w:rsid w:val="00AD7BD1"/>
    <w:rsid w:val="00B53AC8"/>
    <w:rsid w:val="00BE1F78"/>
    <w:rsid w:val="00E138EE"/>
    <w:rsid w:val="00E66D6A"/>
    <w:rsid w:val="00E8113C"/>
    <w:rsid w:val="00E8478B"/>
    <w:rsid w:val="00F4203F"/>
    <w:rsid w:val="00F4454C"/>
    <w:rsid w:val="00FA72A7"/>
    <w:rsid w:val="00FE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E1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E1B4A"/>
  </w:style>
  <w:style w:type="paragraph" w:styleId="af0">
    <w:name w:val="Body Text Indent"/>
    <w:basedOn w:val="a"/>
    <w:link w:val="af1"/>
    <w:qFormat/>
    <w:rsid w:val="00A958D5"/>
    <w:pPr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4"/>
      <w:szCs w:val="24"/>
      <w:lang w:val="zh-CN" w:eastAsia="ru-RU"/>
    </w:rPr>
  </w:style>
  <w:style w:type="character" w:customStyle="1" w:styleId="af1">
    <w:name w:val="Основной текст с отступом Знак"/>
    <w:basedOn w:val="a0"/>
    <w:link w:val="af0"/>
    <w:qFormat/>
    <w:rsid w:val="00A958D5"/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f2">
    <w:name w:val="Normal (Web)"/>
    <w:basedOn w:val="a"/>
    <w:qFormat/>
    <w:rsid w:val="00100E6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3">
    <w:name w:val="Balloon Text"/>
    <w:basedOn w:val="a"/>
    <w:link w:val="af4"/>
    <w:uiPriority w:val="99"/>
    <w:semiHidden/>
    <w:unhideWhenUsed/>
    <w:rsid w:val="008A0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A04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E1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E1B4A"/>
  </w:style>
  <w:style w:type="paragraph" w:styleId="af0">
    <w:name w:val="Body Text Indent"/>
    <w:basedOn w:val="a"/>
    <w:link w:val="af1"/>
    <w:qFormat/>
    <w:rsid w:val="00A958D5"/>
    <w:pPr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4"/>
      <w:szCs w:val="24"/>
      <w:lang w:val="zh-CN" w:eastAsia="ru-RU"/>
    </w:rPr>
  </w:style>
  <w:style w:type="character" w:customStyle="1" w:styleId="af1">
    <w:name w:val="Основной текст с отступом Знак"/>
    <w:basedOn w:val="a0"/>
    <w:link w:val="af0"/>
    <w:qFormat/>
    <w:rsid w:val="00A958D5"/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f2">
    <w:name w:val="Normal (Web)"/>
    <w:basedOn w:val="a"/>
    <w:qFormat/>
    <w:rsid w:val="00100E6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3">
    <w:name w:val="Balloon Text"/>
    <w:basedOn w:val="a"/>
    <w:link w:val="af4"/>
    <w:uiPriority w:val="99"/>
    <w:semiHidden/>
    <w:unhideWhenUsed/>
    <w:rsid w:val="008A0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A0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18" Type="http://schemas.openxmlformats.org/officeDocument/2006/relationships/hyperlink" Target="https://m.edsoo.ru/7f41646e" TargetMode="External"/><Relationship Id="rId26" Type="http://schemas.openxmlformats.org/officeDocument/2006/relationships/hyperlink" Target="https://m.edsoo.ru/7f41851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646e" TargetMode="External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m.edsoo.ru/7f41646e" TargetMode="External"/><Relationship Id="rId25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7f41a7d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646e" TargetMode="External"/><Relationship Id="rId20" Type="http://schemas.openxmlformats.org/officeDocument/2006/relationships/hyperlink" Target="https://m.edsoo.ru/7f41646e" TargetMode="External"/><Relationship Id="rId29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s://m.edsoo.ru/7f418516" TargetMode="External"/><Relationship Id="rId32" Type="http://schemas.openxmlformats.org/officeDocument/2006/relationships/hyperlink" Target="https://m.edsoo.ru/7f41a7d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8516" TargetMode="External"/><Relationship Id="rId28" Type="http://schemas.openxmlformats.org/officeDocument/2006/relationships/hyperlink" Target="https://m.edsoo.ru/7f41a7d0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7f41a7d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8516" TargetMode="External"/><Relationship Id="rId27" Type="http://schemas.openxmlformats.org/officeDocument/2006/relationships/hyperlink" Target="https://m.edsoo.ru/7f41a7d0" TargetMode="External"/><Relationship Id="rId30" Type="http://schemas.openxmlformats.org/officeDocument/2006/relationships/hyperlink" Target="https://m.edsoo.ru/7f41a7d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34</Pages>
  <Words>7399</Words>
  <Characters>42180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2024-09-10T12:52:00Z</cp:lastPrinted>
  <dcterms:created xsi:type="dcterms:W3CDTF">2024-09-10T10:20:00Z</dcterms:created>
  <dcterms:modified xsi:type="dcterms:W3CDTF">2024-09-25T12:17:00Z</dcterms:modified>
</cp:coreProperties>
</file>