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7AC" w:rsidRDefault="00402D1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8"/>
          <w:lang w:eastAsia="ru-RU"/>
        </w:rPr>
        <w:drawing>
          <wp:inline distT="0" distB="0" distL="114300" distR="114300">
            <wp:extent cx="5934075" cy="8388985"/>
            <wp:effectExtent l="0" t="0" r="9525" b="12065"/>
            <wp:docPr id="1" name="Изображение 1" descr="сканирование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7AC" w:rsidRDefault="002757A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757AC" w:rsidRDefault="002757A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757AC" w:rsidRDefault="002757A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757AC" w:rsidRDefault="002757A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</w:t>
      </w:r>
      <w:r>
        <w:rPr>
          <w:rFonts w:ascii="Times New Roman" w:eastAsia="Calibri" w:hAnsi="Times New Roman" w:cs="Times New Roman"/>
          <w:color w:val="000000"/>
          <w:sz w:val="28"/>
        </w:rPr>
        <w:t>федеральной рабочей программы воспитания.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Программа по биологии направлена на формирование естественно-научной грамотности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и организацию изучения биологии 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деятельностной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основе. В программе по биологии учитываются возможности учебного предме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та в реализации требований ФГОС ООО к планируемым личностным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метапредметным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результатам обучения, а также реализация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связей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учебных предметов на уровне основного общего образования.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 программе по биологии определяются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, предметные. Предметные планируемые результаты даны для каждого года изучения биологии.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Биология разви</w:t>
      </w:r>
      <w:r>
        <w:rPr>
          <w:rFonts w:ascii="Times New Roman" w:eastAsia="Calibri" w:hAnsi="Times New Roman" w:cs="Times New Roman"/>
          <w:color w:val="000000"/>
          <w:sz w:val="28"/>
        </w:rPr>
        <w:t>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Биологическая подготовка обеспечивает понимание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обуча</w:t>
      </w:r>
      <w:r>
        <w:rPr>
          <w:rFonts w:ascii="Times New Roman" w:eastAsia="Calibri" w:hAnsi="Times New Roman" w:cs="Times New Roman"/>
          <w:color w:val="000000"/>
          <w:sz w:val="28"/>
        </w:rPr>
        <w:t>ющимися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формирование системы знаний о признаках и процессах </w:t>
      </w:r>
      <w:r>
        <w:rPr>
          <w:rFonts w:ascii="Times New Roman" w:eastAsia="Calibri" w:hAnsi="Times New Roman" w:cs="Times New Roman"/>
          <w:color w:val="000000"/>
          <w:sz w:val="28"/>
        </w:rPr>
        <w:t>жизнедеятельности биологических систем разного уровня организации;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формирование умений применять методы биологической науки для из</w:t>
      </w:r>
      <w:r>
        <w:rPr>
          <w:rFonts w:ascii="Times New Roman" w:eastAsia="Calibri" w:hAnsi="Times New Roman" w:cs="Times New Roman"/>
          <w:color w:val="000000"/>
          <w:sz w:val="28"/>
        </w:rPr>
        <w:t>учения биологических систем, в том числе организма человека;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формирование </w:t>
      </w:r>
      <w:r>
        <w:rPr>
          <w:rFonts w:ascii="Times New Roman" w:eastAsia="Calibri" w:hAnsi="Times New Roman" w:cs="Times New Roman"/>
          <w:color w:val="000000"/>
          <w:sz w:val="28"/>
        </w:rPr>
        <w:t>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формирование экологической культуры в целях сохранения собственного здоровья и охра</w:t>
      </w:r>
      <w:r>
        <w:rPr>
          <w:rFonts w:ascii="Times New Roman" w:eastAsia="Calibri" w:hAnsi="Times New Roman" w:cs="Times New Roman"/>
          <w:color w:val="000000"/>
          <w:sz w:val="28"/>
        </w:rPr>
        <w:t>ны окружающей среды.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Достижение целей программы по биологии обеспечивается решением следующих задач: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приобретение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знаний о живой природе, закономерностях строения, жизнедеятельности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средообразующей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роли организмов, человеке как биосоциальном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существе, о роли биологической науки в практической деятельности людей;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освоение приёмов работы с биологической инфор</w:t>
      </w:r>
      <w:r>
        <w:rPr>
          <w:rFonts w:ascii="Times New Roman" w:eastAsia="Calibri" w:hAnsi="Times New Roman" w:cs="Times New Roman"/>
          <w:color w:val="000000"/>
          <w:sz w:val="28"/>
        </w:rPr>
        <w:t>мацией, в том числе о современных достижениях в области биологии, её анализ и критическое оценивание;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0" w:name="3b562cd9-1b1f-4c62-99a2-3c330cdcc105"/>
      <w:r>
        <w:rPr>
          <w:rFonts w:ascii="Times New Roman" w:eastAsia="Calibri" w:hAnsi="Times New Roman" w:cs="Times New Roman"/>
          <w:color w:val="000000"/>
          <w:sz w:val="28"/>
        </w:rPr>
        <w:t>Общее число часов, отвед</w:t>
      </w:r>
      <w:r>
        <w:rPr>
          <w:rFonts w:ascii="Times New Roman" w:eastAsia="Calibri" w:hAnsi="Times New Roman" w:cs="Times New Roman"/>
          <w:color w:val="000000"/>
          <w:sz w:val="28"/>
        </w:rPr>
        <w:t>енных для изучения биологии  в 7 классе – 68 часов (2 часа в неделю</w:t>
      </w:r>
      <w:bookmarkEnd w:id="0"/>
      <w:r>
        <w:rPr>
          <w:rFonts w:ascii="Times New Roman" w:eastAsia="Calibri" w:hAnsi="Times New Roman" w:cs="Times New Roman"/>
          <w:color w:val="000000"/>
          <w:sz w:val="28"/>
        </w:rPr>
        <w:t>). 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</w:t>
      </w:r>
      <w:r>
        <w:rPr>
          <w:rFonts w:ascii="Times New Roman" w:eastAsia="Calibri" w:hAnsi="Times New Roman" w:cs="Times New Roman"/>
          <w:color w:val="000000"/>
          <w:sz w:val="28"/>
        </w:rPr>
        <w:t>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2757AC"/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СОДЕРЖАНИЕ ОБУЧЕНИЯ</w:t>
      </w:r>
    </w:p>
    <w:p w:rsidR="002757AC" w:rsidRDefault="002757A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757AC" w:rsidRDefault="00402D11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КЛАСС</w:t>
      </w:r>
    </w:p>
    <w:p w:rsidR="002757AC" w:rsidRDefault="00402D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Многообразие живого и наука систематика.</w:t>
      </w:r>
    </w:p>
    <w:p w:rsidR="002757AC" w:rsidRDefault="00402D1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Введение. </w:t>
      </w:r>
    </w:p>
    <w:p w:rsidR="002757AC" w:rsidRDefault="00402D1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Мир живых организмов. Уровни организации и свойства живого. Экосистемы.    Биосфера— </w:t>
      </w:r>
      <w:proofErr w:type="gramStart"/>
      <w:r>
        <w:rPr>
          <w:rFonts w:ascii="Times New Roman" w:hAnsi="Times New Roman" w:cs="Times New Roman"/>
          <w:sz w:val="28"/>
          <w:szCs w:val="28"/>
        </w:rPr>
        <w:t>гл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обальная экологическая система; границы и компоненты биосферы. </w:t>
      </w:r>
    </w:p>
    <w:p w:rsidR="002757AC" w:rsidRDefault="00402D1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Причины многообразия живых организмов. Эволюционная теория Ч. Дарвина о приспособленности к разно</w:t>
      </w:r>
      <w:r>
        <w:rPr>
          <w:rFonts w:ascii="Times New Roman" w:hAnsi="Times New Roman" w:cs="Times New Roman"/>
          <w:sz w:val="28"/>
          <w:szCs w:val="28"/>
        </w:rPr>
        <w:t>образным условиям среды обитания. Естественная система классификации как отражение процесса эволюции организмов.</w:t>
      </w: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Грибы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Лишайники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Бактерии</w:t>
      </w:r>
      <w:proofErr w:type="spell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Грибы. Общая характеристика. Шляпочные грибы, их строение, питание, рост, размножение. Съедобные и ядовитые грибы. </w:t>
      </w:r>
      <w:r>
        <w:rPr>
          <w:rFonts w:ascii="Times New Roman" w:eastAsia="Calibri" w:hAnsi="Times New Roman" w:cs="Times New Roman"/>
          <w:color w:val="000000"/>
          <w:sz w:val="28"/>
        </w:rPr>
        <w:t>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Плесневые грибы. Дрожжевые грибы. Значение плесневых и дрожжевых грибов в природ</w:t>
      </w:r>
      <w:r>
        <w:rPr>
          <w:rFonts w:ascii="Times New Roman" w:eastAsia="Calibri" w:hAnsi="Times New Roman" w:cs="Times New Roman"/>
          <w:color w:val="000000"/>
          <w:sz w:val="28"/>
        </w:rPr>
        <w:t>е и жизни человека (пищевая и фармацевтическая промышленность и другие).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Лиш</w:t>
      </w:r>
      <w:r>
        <w:rPr>
          <w:rFonts w:ascii="Times New Roman" w:eastAsia="Calibri" w:hAnsi="Times New Roman" w:cs="Times New Roman"/>
          <w:color w:val="000000"/>
          <w:sz w:val="28"/>
        </w:rPr>
        <w:t>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Бактерии – доядерные организмы. Общая характеристика бактерий. Бактериальная клетка. Размножение бактерий. Распрост</w:t>
      </w:r>
      <w:r>
        <w:rPr>
          <w:rFonts w:ascii="Times New Roman" w:eastAsia="Calibri" w:hAnsi="Times New Roman" w:cs="Times New Roman"/>
          <w:color w:val="000000"/>
          <w:sz w:val="28"/>
        </w:rPr>
        <w:t>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>Лабораторные и практич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еские работы.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одноклеточных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мукор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) и многоклеточных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пеницилл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) плесневых грибов.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плодовых тел шляпочных грибов (или изучение шляпочных грибов на муляжах).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лишайников.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бактерий (на гот</w:t>
      </w:r>
      <w:r>
        <w:rPr>
          <w:rFonts w:ascii="Times New Roman" w:eastAsia="Calibri" w:hAnsi="Times New Roman" w:cs="Times New Roman"/>
          <w:color w:val="000000"/>
          <w:sz w:val="28"/>
        </w:rPr>
        <w:t>овых микропрепаратах).</w:t>
      </w:r>
    </w:p>
    <w:p w:rsidR="002757AC" w:rsidRDefault="002757AC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Растительный организм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Разнообразие растений. Уровни организации растительного организма. Высшие и низшие растения</w:t>
      </w:r>
      <w:r>
        <w:rPr>
          <w:rFonts w:ascii="Times New Roman" w:eastAsia="Calibri" w:hAnsi="Times New Roman" w:cs="Times New Roman"/>
          <w:color w:val="000000"/>
          <w:sz w:val="28"/>
        </w:rPr>
        <w:t>. Споровые и семенные растения.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Органы и с</w:t>
      </w:r>
      <w:r>
        <w:rPr>
          <w:rFonts w:ascii="Times New Roman" w:eastAsia="Calibri" w:hAnsi="Times New Roman" w:cs="Times New Roman"/>
          <w:color w:val="000000"/>
          <w:sz w:val="28"/>
        </w:rPr>
        <w:t>истемы органов растений. Строение органов растительного организма, их роль и связь между собой.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микроскопического строения листа водного растения элодеи.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Изучение строения растительных тканей (использование </w:t>
      </w:r>
      <w:r>
        <w:rPr>
          <w:rFonts w:ascii="Times New Roman" w:eastAsia="Calibri" w:hAnsi="Times New Roman" w:cs="Times New Roman"/>
          <w:color w:val="000000"/>
          <w:sz w:val="28"/>
        </w:rPr>
        <w:t>микропрепаратов).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Обнаружение неорганических и органических веществ в растении.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>Экскурси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и или </w:t>
      </w:r>
      <w:proofErr w:type="spellStart"/>
      <w:r>
        <w:rPr>
          <w:rFonts w:ascii="Times New Roman" w:eastAsia="Calibri" w:hAnsi="Times New Roman" w:cs="Times New Roman"/>
          <w:b/>
          <w:i/>
          <w:color w:val="000000"/>
          <w:sz w:val="28"/>
        </w:rPr>
        <w:t>видеоэкскурсии</w:t>
      </w:r>
      <w:proofErr w:type="spellEnd"/>
      <w:r>
        <w:rPr>
          <w:rFonts w:ascii="Times New Roman" w:eastAsia="Calibri" w:hAnsi="Times New Roman" w:cs="Times New Roman"/>
          <w:b/>
          <w:i/>
          <w:color w:val="000000"/>
          <w:sz w:val="28"/>
        </w:rPr>
        <w:t>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Ознакомление в природе с цветковыми растениями.</w:t>
      </w: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Строение и многообразие покрытосеменных растений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Строение семян. Состав и строение семян.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глощение корнями воды и минеральных веществ, необходимых растению (корневое давление, осмос). Видоизменение корней.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</w:t>
      </w:r>
      <w:r>
        <w:rPr>
          <w:rFonts w:ascii="Times New Roman" w:eastAsia="Calibri" w:hAnsi="Times New Roman" w:cs="Times New Roman"/>
          <w:color w:val="000000"/>
          <w:sz w:val="28"/>
        </w:rPr>
        <w:t>стьица, основная ткань листа, проводящие пучки). Лист – орган воздушного питания.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Строение и разнообразие цветков. Соцветия. Плоды. Типы плодов. Распространение плодов и семян в природе.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корневых систем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(стержневой и мочковатой) на примере гербарных экземпляров или живых растений.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микропрепарата клеток корня.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Ознакомление с внешним строением листьев и листорасположением (на комнатных растениях).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Изучение строения вегетативных и генеративных поче</w:t>
      </w:r>
      <w:r>
        <w:rPr>
          <w:rFonts w:ascii="Times New Roman" w:eastAsia="Calibri" w:hAnsi="Times New Roman" w:cs="Times New Roman"/>
          <w:color w:val="000000"/>
          <w:sz w:val="28"/>
        </w:rPr>
        <w:t>к (на примере сирени, тополя и других растений).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Рассматривание микроскопического строения ветки дерева (на готовом микропрепарате).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Исследование строения корневища, клубня, луковицы.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цветков.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Ознакомление с различными типами соцветий.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семян двудольных растений.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семян однодольных растений.</w:t>
      </w: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Жизнедеятельность растительного организма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Обмен веществ у растений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Неорганические (вода, мине</w:t>
      </w:r>
      <w:r>
        <w:rPr>
          <w:rFonts w:ascii="Times New Roman" w:eastAsia="Calibri" w:hAnsi="Times New Roman" w:cs="Times New Roman"/>
          <w:color w:val="000000"/>
          <w:sz w:val="28"/>
        </w:rPr>
        <w:t>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Минеральное питание растений. Удобрения.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Питание растения.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Поглощение корнями воды и минеральных веществ, необходимых растению (корне</w:t>
      </w:r>
      <w:r>
        <w:rPr>
          <w:rFonts w:ascii="Times New Roman" w:eastAsia="Calibri" w:hAnsi="Times New Roman" w:cs="Times New Roman"/>
          <w:color w:val="000000"/>
          <w:sz w:val="28"/>
        </w:rPr>
        <w:t>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Фотосинтез. Лист – орган воздушного питания. Значение фотосинтеза в природе и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в жизни человека.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Дыхание растения.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устьичный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аппарат). Поступление в лист атмосферного воздуха. Сильная запылённость воздуха, как </w:t>
      </w:r>
      <w:r>
        <w:rPr>
          <w:rFonts w:ascii="Times New Roman" w:eastAsia="Calibri" w:hAnsi="Times New Roman" w:cs="Times New Roman"/>
          <w:color w:val="000000"/>
          <w:sz w:val="28"/>
        </w:rPr>
        <w:t>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Транспорт веществ в растении.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Связь клеточного строения стебля с его функциями. Рост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условий на испарение воды. Транспорт органических веще</w:t>
      </w:r>
      <w:r>
        <w:rPr>
          <w:rFonts w:ascii="Times New Roman" w:eastAsia="Calibri" w:hAnsi="Times New Roman" w:cs="Times New Roman"/>
          <w:color w:val="000000"/>
          <w:sz w:val="28"/>
        </w:rPr>
        <w:t>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Рост и развитие растения.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Прорастание семян. Условия прорастания семян. Подготовка семян к посеву. Развитие </w:t>
      </w:r>
      <w:r>
        <w:rPr>
          <w:rFonts w:ascii="Times New Roman" w:eastAsia="Calibri" w:hAnsi="Times New Roman" w:cs="Times New Roman"/>
          <w:color w:val="000000"/>
          <w:sz w:val="28"/>
        </w:rPr>
        <w:t>проростков.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</w:t>
      </w:r>
      <w:r>
        <w:rPr>
          <w:rFonts w:ascii="Times New Roman" w:eastAsia="Calibri" w:hAnsi="Times New Roman" w:cs="Times New Roman"/>
          <w:color w:val="000000"/>
          <w:sz w:val="28"/>
        </w:rPr>
        <w:t>растений. Развитие побега из почки.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</w:t>
      </w:r>
      <w:r>
        <w:rPr>
          <w:rFonts w:ascii="Times New Roman" w:eastAsia="Calibri" w:hAnsi="Times New Roman" w:cs="Times New Roman"/>
          <w:color w:val="000000"/>
          <w:sz w:val="28"/>
        </w:rPr>
        <w:t>ков обоих растений.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Лабораторные и практические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работы.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Наблюдение за ростом корня.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Наблюдение за ростом побега.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Определение возраста дерева по спилу.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Выявление передвижения воды и минеральных веществ по древесине.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Наблюдение процесса выделения кислорода на свету аквариумными растениями.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Изучение роли </w:t>
      </w:r>
      <w:r>
        <w:rPr>
          <w:rFonts w:ascii="Times New Roman" w:eastAsia="Calibri" w:hAnsi="Times New Roman" w:cs="Times New Roman"/>
          <w:color w:val="000000"/>
          <w:sz w:val="28"/>
        </w:rPr>
        <w:t>рыхления для дыхания корней.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сенполия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, бегония,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сансевьера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другие растения).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Определение всхожести се</w:t>
      </w:r>
      <w:r>
        <w:rPr>
          <w:rFonts w:ascii="Times New Roman" w:eastAsia="Calibri" w:hAnsi="Times New Roman" w:cs="Times New Roman"/>
          <w:color w:val="000000"/>
          <w:sz w:val="28"/>
        </w:rPr>
        <w:t>мян культурных растений и посев их в грунт.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Определение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условий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прорастания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семян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en-US"/>
        </w:rPr>
        <w:t>.</w:t>
      </w:r>
      <w:proofErr w:type="gramEnd"/>
    </w:p>
    <w:p w:rsidR="002757AC" w:rsidRDefault="002757AC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Систематические группы растений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Классификация растений.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Основные таксоны (категории) систематики растений (царство, отдел, класс, порядок, семейство, род, вид).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История развития систематик</w:t>
      </w:r>
      <w:r>
        <w:rPr>
          <w:rFonts w:ascii="Times New Roman" w:eastAsia="Calibri" w:hAnsi="Times New Roman" w:cs="Times New Roman"/>
          <w:color w:val="000000"/>
          <w:sz w:val="28"/>
        </w:rPr>
        <w:t>и, описание видов, открытие новых видов. Роль систематики в биологии.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</w:t>
      </w:r>
      <w:r>
        <w:rPr>
          <w:rFonts w:ascii="Times New Roman" w:eastAsia="Calibri" w:hAnsi="Times New Roman" w:cs="Times New Roman"/>
          <w:color w:val="000000"/>
          <w:sz w:val="28"/>
        </w:rPr>
        <w:t>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Высшие споровые растения. Моховидные (Мхи). Общая характеристика мхов. Строение и жизнедеятельность зелёных и сфагновых м</w:t>
      </w:r>
      <w:r>
        <w:rPr>
          <w:rFonts w:ascii="Times New Roman" w:eastAsia="Calibri" w:hAnsi="Times New Roman" w:cs="Times New Roman"/>
          <w:color w:val="000000"/>
          <w:sz w:val="28"/>
        </w:rPr>
        <w:t>хов. 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</w:t>
      </w:r>
      <w:r>
        <w:rPr>
          <w:rFonts w:ascii="Times New Roman" w:eastAsia="Calibri" w:hAnsi="Times New Roman" w:cs="Times New Roman"/>
          <w:color w:val="000000"/>
          <w:sz w:val="28"/>
        </w:rPr>
        <w:t>льности человека.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мхами. Особенности строения и жизнедеятельности плаунов, хвощей и папоротни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ков. Размножение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папоротникообразных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. Цикл развития папоротника. Роль древних папоротникообразных в образовании каменного угля. Значение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папоротникообразных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в природе и жизни человека.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Высшие семенные растения. Голосеменные. Общая характеристика. Хвойные р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астения, их разнообразие. Строение и жизнедеятельность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хвойных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. Размножение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хвойных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, цикл развития на примере сосны. Значение хвойных растений в природе и жизни человека.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Покрытосеменные (цветковые) растения. Общая характеристика. Особенности строения и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жи</w:t>
      </w:r>
      <w:r>
        <w:rPr>
          <w:rFonts w:ascii="Times New Roman" w:eastAsia="Calibri" w:hAnsi="Times New Roman" w:cs="Times New Roman"/>
          <w:color w:val="000000"/>
          <w:sz w:val="28"/>
        </w:rPr>
        <w:t>знедеятельности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покрытосеменных как наиболее высокоорганизованной группы растений, их господство на Земле. Классификация покрытосеменных растений: класс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Двудольные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и класс Однодольные. Признаки классов. Цикл развития покрытосеменного растения.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Семейства по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Характерные призна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ки семейств класса Двудольные (Крестоцветные, или Капустные, Розоцветные, или Розовые, Мотыльковые, или Бобовые, Паслёновые,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Сложноцветные, или Астровые) и класса Однодольные (Лилейные, Злаки, или Мятликовые).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Многообразие растений. Дикорастущие представит</w:t>
      </w:r>
      <w:r>
        <w:rPr>
          <w:rFonts w:ascii="Times New Roman" w:eastAsia="Calibri" w:hAnsi="Times New Roman" w:cs="Times New Roman"/>
          <w:color w:val="000000"/>
          <w:sz w:val="28"/>
        </w:rPr>
        <w:t>ели семейств. Культурные представители семейств, их использование человеком.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одноклеточных водорослей (на примере хламидомонады и хлореллы).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Изучение строения многоклеточных нитчатых водорослей (на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примере спирогиры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улотрикса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внешнего строения мхов (на местных видах).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внешнего строения папоротника или хвоща.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ние внешнего строения покрытосеменных растений.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Изучение признаков представителей семейств: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</w:t>
      </w:r>
      <w:r>
        <w:rPr>
          <w:rFonts w:ascii="Times New Roman" w:eastAsia="Calibri" w:hAnsi="Times New Roman" w:cs="Times New Roman"/>
          <w:color w:val="000000"/>
          <w:sz w:val="28"/>
        </w:rPr>
        <w:t>ных образцах.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Развитие растительного мира на Земле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Эволюционное развитие растительного мира на Земле. Сохранение в земной коре рас</w:t>
      </w:r>
      <w:r>
        <w:rPr>
          <w:rFonts w:ascii="Times New Roman" w:eastAsia="Calibri" w:hAnsi="Times New Roman" w:cs="Times New Roman"/>
          <w:color w:val="000000"/>
          <w:sz w:val="28"/>
        </w:rPr>
        <w:t>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Экскурсии или </w:t>
      </w:r>
      <w:proofErr w:type="spellStart"/>
      <w:r>
        <w:rPr>
          <w:rFonts w:ascii="Times New Roman" w:eastAsia="Calibri" w:hAnsi="Times New Roman" w:cs="Times New Roman"/>
          <w:b/>
          <w:i/>
          <w:color w:val="000000"/>
          <w:sz w:val="28"/>
        </w:rPr>
        <w:t>видеоэкс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курсии</w:t>
      </w:r>
      <w:proofErr w:type="spellEnd"/>
      <w:r>
        <w:rPr>
          <w:rFonts w:ascii="Times New Roman" w:eastAsia="Calibri" w:hAnsi="Times New Roman" w:cs="Times New Roman"/>
          <w:b/>
          <w:i/>
          <w:color w:val="000000"/>
          <w:sz w:val="28"/>
        </w:rPr>
        <w:t>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Развитие растительного мира на Земле (экскурсия в палеонтологический или краеведческий музей).</w:t>
      </w: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Растения в природных сообществах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Растения и среда обитания. Экологические факторы. Растения и условия неживой природы: свет, температура, влага, </w:t>
      </w:r>
      <w:r>
        <w:rPr>
          <w:rFonts w:ascii="Times New Roman" w:eastAsia="Calibri" w:hAnsi="Times New Roman" w:cs="Times New Roman"/>
          <w:color w:val="000000"/>
          <w:sz w:val="28"/>
        </w:rPr>
        <w:t>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Растительные сообщества. Видовой состав раст</w:t>
      </w:r>
      <w:r>
        <w:rPr>
          <w:rFonts w:ascii="Times New Roman" w:eastAsia="Calibri" w:hAnsi="Times New Roman" w:cs="Times New Roman"/>
          <w:color w:val="000000"/>
          <w:sz w:val="28"/>
        </w:rPr>
        <w:t>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2757AC" w:rsidRDefault="00402D11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Растения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и</w:t>
      </w:r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человек</w:t>
      </w:r>
      <w:proofErr w:type="spell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</w:t>
      </w:r>
      <w:r>
        <w:rPr>
          <w:rFonts w:ascii="Times New Roman" w:eastAsia="Calibri" w:hAnsi="Times New Roman" w:cs="Times New Roman"/>
          <w:color w:val="000000"/>
          <w:sz w:val="28"/>
        </w:rPr>
        <w:t>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</w:t>
      </w:r>
      <w:r>
        <w:rPr>
          <w:rFonts w:ascii="Times New Roman" w:eastAsia="Calibri" w:hAnsi="Times New Roman" w:cs="Times New Roman"/>
          <w:color w:val="000000"/>
          <w:sz w:val="28"/>
        </w:rPr>
        <w:t>дные территории (ООПТ). Красная книга России. Меры сохранения растительного мира.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Экскурсии или </w:t>
      </w:r>
      <w:proofErr w:type="spellStart"/>
      <w:r>
        <w:rPr>
          <w:rFonts w:ascii="Times New Roman" w:eastAsia="Calibri" w:hAnsi="Times New Roman" w:cs="Times New Roman"/>
          <w:b/>
          <w:i/>
          <w:color w:val="000000"/>
          <w:sz w:val="28"/>
        </w:rPr>
        <w:t>видеоэкскурсии</w:t>
      </w:r>
      <w:proofErr w:type="spellEnd"/>
      <w:r>
        <w:rPr>
          <w:rFonts w:ascii="Times New Roman" w:eastAsia="Calibri" w:hAnsi="Times New Roman" w:cs="Times New Roman"/>
          <w:b/>
          <w:i/>
          <w:color w:val="000000"/>
          <w:sz w:val="28"/>
        </w:rPr>
        <w:t>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Изучение сельскохозяйственных растений региона.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сорных растений региона.</w:t>
      </w:r>
    </w:p>
    <w:p w:rsidR="002757AC" w:rsidRDefault="00402D11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Грибы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Лишайники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Бактерии</w:t>
      </w:r>
      <w:proofErr w:type="spell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Грибы. Общая характеристика. Шляпо</w:t>
      </w:r>
      <w:r>
        <w:rPr>
          <w:rFonts w:ascii="Times New Roman" w:eastAsia="Calibri" w:hAnsi="Times New Roman" w:cs="Times New Roman"/>
          <w:color w:val="000000"/>
          <w:sz w:val="28"/>
        </w:rPr>
        <w:t>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Паразитические грибы. Разнообразие и значение паразитических грибов (головня, спорынья, фитофтора, тру</w:t>
      </w:r>
      <w:r>
        <w:rPr>
          <w:rFonts w:ascii="Times New Roman" w:eastAsia="Calibri" w:hAnsi="Times New Roman" w:cs="Times New Roman"/>
          <w:color w:val="000000"/>
          <w:sz w:val="28"/>
        </w:rPr>
        <w:t>товик и другие). Борьба с заболеваниями, вызываемыми паразитическими грибами.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Бактерии – доядерные организмы.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</w:t>
      </w:r>
      <w:r>
        <w:rPr>
          <w:rFonts w:ascii="Times New Roman" w:eastAsia="Calibri" w:hAnsi="Times New Roman" w:cs="Times New Roman"/>
          <w:color w:val="000000"/>
          <w:sz w:val="28"/>
        </w:rPr>
        <w:t>на службе у человека (в сельском хозяйстве, промышленности).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Изучение строения одноклеточных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мукор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) и многоклеточных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пеницилл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) плесневых грибов.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плодовых тел шляпочных грибов (или изучение шляпочных г</w:t>
      </w:r>
      <w:r>
        <w:rPr>
          <w:rFonts w:ascii="Times New Roman" w:eastAsia="Calibri" w:hAnsi="Times New Roman" w:cs="Times New Roman"/>
          <w:color w:val="000000"/>
          <w:sz w:val="28"/>
        </w:rPr>
        <w:t>рибов на муляжах).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лишайников.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Изучение строения бактерий (на готовых микропрепаратах).</w:t>
      </w:r>
      <w:bookmarkStart w:id="1" w:name="_TOC_250010"/>
      <w:bookmarkEnd w:id="1"/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2757AC" w:rsidRDefault="00402D11">
      <w:pPr>
        <w:spacing w:after="0" w:line="264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Освоение учебного предмета «Биология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» на уровне основного общего образования должно обеспечить достижение следующих обучающимися личностных,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предметных результатов. </w:t>
      </w:r>
      <w:proofErr w:type="gramEnd"/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освоения программы по биологии основного общего образования дол</w:t>
      </w:r>
      <w:r>
        <w:rPr>
          <w:rFonts w:ascii="Times New Roman" w:eastAsia="Calibri" w:hAnsi="Times New Roman" w:cs="Times New Roman"/>
          <w:color w:val="000000"/>
          <w:sz w:val="28"/>
        </w:rPr>
        <w:t>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1) гражданского восп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итания: 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2) патриотического воспитания: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отношение к биологии как к важной составляющей культуры, гордость за вклад росс</w:t>
      </w:r>
      <w:r>
        <w:rPr>
          <w:rFonts w:ascii="Times New Roman" w:eastAsia="Calibri" w:hAnsi="Times New Roman" w:cs="Times New Roman"/>
          <w:color w:val="000000"/>
          <w:sz w:val="28"/>
        </w:rPr>
        <w:t>ийских и советских учёных в развитие мировой биологической науки;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3) духовно-нравственного воспитания: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понимание значимости нравственного аспекта </w:t>
      </w:r>
      <w:r>
        <w:rPr>
          <w:rFonts w:ascii="Times New Roman" w:eastAsia="Calibri" w:hAnsi="Times New Roman" w:cs="Times New Roman"/>
          <w:color w:val="000000"/>
          <w:sz w:val="28"/>
        </w:rPr>
        <w:t>деятельности человека в медицине и биологии;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4) эстетического воспитания: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5) физического воспитания, формирования культуры здоровья и эмоционального благополучия: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ответственное </w:t>
      </w:r>
      <w:r>
        <w:rPr>
          <w:rFonts w:ascii="Times New Roman" w:eastAsia="Calibri" w:hAnsi="Times New Roman" w:cs="Times New Roman"/>
          <w:color w:val="000000"/>
          <w:sz w:val="28"/>
        </w:rPr>
        <w:t>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осознание последствий и неприятие вредных привычек (употр</w:t>
      </w:r>
      <w:r>
        <w:rPr>
          <w:rFonts w:ascii="Times New Roman" w:eastAsia="Calibri" w:hAnsi="Times New Roman" w:cs="Times New Roman"/>
          <w:color w:val="000000"/>
          <w:sz w:val="28"/>
        </w:rPr>
        <w:t>ебление алкоголя, наркотиков, курение) и иных форм вреда для физического и психического здоровья;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соблюдение правил безопасности, в том числе навыки безопасного поведения в природной среде;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навыка рефлексии, управление собственным эмоциона</w:t>
      </w:r>
      <w:r>
        <w:rPr>
          <w:rFonts w:ascii="Times New Roman" w:eastAsia="Calibri" w:hAnsi="Times New Roman" w:cs="Times New Roman"/>
          <w:color w:val="000000"/>
          <w:sz w:val="28"/>
        </w:rPr>
        <w:t>льным состоянием;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6) трудового воспитания: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</w:t>
      </w:r>
      <w:r>
        <w:rPr>
          <w:rFonts w:ascii="Times New Roman" w:eastAsia="Calibri" w:hAnsi="Times New Roman" w:cs="Times New Roman"/>
          <w:color w:val="000000"/>
          <w:sz w:val="28"/>
        </w:rPr>
        <w:t>нных с биологией;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7) экологического воспитания: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осознание экологических проблем и путей их решения;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готовность к участию в практической деятельности экологической н</w:t>
      </w:r>
      <w:r>
        <w:rPr>
          <w:rFonts w:ascii="Times New Roman" w:eastAsia="Calibri" w:hAnsi="Times New Roman" w:cs="Times New Roman"/>
          <w:color w:val="000000"/>
          <w:sz w:val="28"/>
        </w:rPr>
        <w:t>аправленности;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8) ценности научного познания: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понимание роли биологической науки в формировании научно</w:t>
      </w:r>
      <w:r>
        <w:rPr>
          <w:rFonts w:ascii="Times New Roman" w:eastAsia="Calibri" w:hAnsi="Times New Roman" w:cs="Times New Roman"/>
          <w:color w:val="000000"/>
          <w:sz w:val="28"/>
        </w:rPr>
        <w:t>го мировоззрения;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9) адаптации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адекватная оценка изменяющихся условий;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принятие ре</w:t>
      </w:r>
      <w:r>
        <w:rPr>
          <w:rFonts w:ascii="Times New Roman" w:eastAsia="Calibri" w:hAnsi="Times New Roman" w:cs="Times New Roman"/>
          <w:color w:val="000000"/>
          <w:sz w:val="28"/>
        </w:rPr>
        <w:t>шения (индивидуальное, в группе) в изменяющихся условиях на основании анализа биологической информации;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МЕТАПРЕДМЕТНЫЕ РЕЗУЛЬТАТЫ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результаты освоения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1) базовые логические действия: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выявлять и характеризовать существенные признаки </w:t>
      </w:r>
      <w:r>
        <w:rPr>
          <w:rFonts w:ascii="Times New Roman" w:eastAsia="Calibri" w:hAnsi="Times New Roman" w:cs="Times New Roman"/>
          <w:color w:val="000000"/>
          <w:sz w:val="28"/>
        </w:rPr>
        <w:t>биологических объектов (явлений);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 учётом предложенной биологической задачи выявлять закономер</w:t>
      </w:r>
      <w:r>
        <w:rPr>
          <w:rFonts w:ascii="Times New Roman" w:eastAsia="Calibri" w:hAnsi="Times New Roman" w:cs="Times New Roman"/>
          <w:color w:val="000000"/>
          <w:sz w:val="28"/>
        </w:rPr>
        <w:t>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причинно-следственные связи при изуче</w:t>
      </w:r>
      <w:r>
        <w:rPr>
          <w:rFonts w:ascii="Times New Roman" w:eastAsia="Calibri" w:hAnsi="Times New Roman" w:cs="Times New Roman"/>
          <w:color w:val="000000"/>
          <w:sz w:val="28"/>
        </w:rPr>
        <w:t>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самостоятельно выбирать способ решения учебной биологической задачи (сравнивать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несколько вариантов решения, выбирать наиболее подходящий с учётом самостоятельно выделенных критериев).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2) базовые исследовательские действия: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формулировать вопросы, фиксирующие разрыв между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реальным и желательным состоянием ситуации, объекта, и самостоятельно устанавливать искомое и данное;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проводить по самостоятельно составленному плану наблюдение</w:t>
      </w:r>
      <w:r>
        <w:rPr>
          <w:rFonts w:ascii="Times New Roman" w:eastAsia="Calibri" w:hAnsi="Times New Roman" w:cs="Times New Roman"/>
          <w:color w:val="000000"/>
          <w:sz w:val="28"/>
        </w:rPr>
        <w:t>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на применимость и достоверность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информацию, полученную в ходе наблюдения и эксперимента;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прогнозировать возмож</w:t>
      </w:r>
      <w:r>
        <w:rPr>
          <w:rFonts w:ascii="Times New Roman" w:eastAsia="Calibri" w:hAnsi="Times New Roman" w:cs="Times New Roman"/>
          <w:color w:val="000000"/>
          <w:sz w:val="28"/>
        </w:rPr>
        <w:t>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3) работа с информацией: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применять различные методы, инструменты и запросы </w:t>
      </w:r>
      <w:r>
        <w:rPr>
          <w:rFonts w:ascii="Times New Roman" w:eastAsia="Calibri" w:hAnsi="Times New Roman" w:cs="Times New Roman"/>
          <w:color w:val="000000"/>
          <w:sz w:val="28"/>
        </w:rPr>
        <w:t>при поиске и отборе биологической информации или данных из источников с учётом предложенной учебной биологической задачи;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находить </w:t>
      </w:r>
      <w:r>
        <w:rPr>
          <w:rFonts w:ascii="Times New Roman" w:eastAsia="Calibri" w:hAnsi="Times New Roman" w:cs="Times New Roman"/>
          <w:color w:val="000000"/>
          <w:sz w:val="28"/>
        </w:rPr>
        <w:t>сходные аргументы (подтверждающие или опровергающие одну и ту же идею, версию) в различных информационных источниках;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</w:t>
      </w:r>
      <w:r>
        <w:rPr>
          <w:rFonts w:ascii="Times New Roman" w:eastAsia="Calibri" w:hAnsi="Times New Roman" w:cs="Times New Roman"/>
          <w:color w:val="000000"/>
          <w:sz w:val="28"/>
        </w:rPr>
        <w:t>графикой и их комбинациями;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запоминать и систематизировать биологическую информацию.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)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общение: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распознавать невербальные средства общения, понимать значение </w:t>
      </w:r>
      <w:r>
        <w:rPr>
          <w:rFonts w:ascii="Times New Roman" w:eastAsia="Calibri" w:hAnsi="Times New Roman" w:cs="Times New Roman"/>
          <w:color w:val="000000"/>
          <w:sz w:val="28"/>
        </w:rPr>
        <w:t>социальных знаков, знать и распознавать предпосылки конфликтных ситуаций и смягчать конфликты, вести переговоры;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в ходе диалога и </w:t>
      </w:r>
      <w:r>
        <w:rPr>
          <w:rFonts w:ascii="Times New Roman" w:eastAsia="Calibri" w:hAnsi="Times New Roman" w:cs="Times New Roman"/>
          <w:color w:val="000000"/>
          <w:sz w:val="28"/>
        </w:rPr>
        <w:t>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</w:t>
      </w:r>
      <w:r>
        <w:rPr>
          <w:rFonts w:ascii="Times New Roman" w:eastAsia="Calibri" w:hAnsi="Times New Roman" w:cs="Times New Roman"/>
          <w:color w:val="000000"/>
          <w:sz w:val="28"/>
        </w:rPr>
        <w:t>вать различие и сходство позиций;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</w:t>
      </w:r>
      <w:r>
        <w:rPr>
          <w:rFonts w:ascii="Times New Roman" w:eastAsia="Calibri" w:hAnsi="Times New Roman" w:cs="Times New Roman"/>
          <w:color w:val="000000"/>
          <w:sz w:val="28"/>
        </w:rPr>
        <w:t>м составлять устные и письменные тексты с использованием иллюстративных материалов.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2) совместная деятельность: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применения групповых форм взаимодействия при решении поставленной учебной задачи;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еть обобщать мнения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нескольких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</w:t>
      </w:r>
      <w:r>
        <w:rPr>
          <w:rFonts w:ascii="Times New Roman" w:eastAsia="Calibri" w:hAnsi="Times New Roman" w:cs="Times New Roman"/>
          <w:color w:val="000000"/>
          <w:sz w:val="28"/>
        </w:rPr>
        <w:t>ачи между членами команды, участвовать в групповых формах работы (обсуждения, обмен мнениями, мозговые штурмы и иные);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</w:t>
      </w:r>
      <w:r>
        <w:rPr>
          <w:rFonts w:ascii="Times New Roman" w:eastAsia="Calibri" w:hAnsi="Times New Roman" w:cs="Times New Roman"/>
          <w:color w:val="000000"/>
          <w:sz w:val="28"/>
        </w:rPr>
        <w:t>манды;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</w:t>
      </w:r>
      <w:r>
        <w:rPr>
          <w:rFonts w:ascii="Times New Roman" w:eastAsia="Calibri" w:hAnsi="Times New Roman" w:cs="Times New Roman"/>
          <w:color w:val="000000"/>
          <w:sz w:val="28"/>
        </w:rPr>
        <w:t>ти и проявлять готовность к предоставлению отчёта перед группой;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социальных навыков и эмоционального интеллекта обучающихся. 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Регулятивные универсальные учебны</w:t>
      </w:r>
      <w:r>
        <w:rPr>
          <w:rFonts w:ascii="Times New Roman" w:eastAsia="Calibri" w:hAnsi="Times New Roman" w:cs="Times New Roman"/>
          <w:b/>
          <w:color w:val="000000"/>
          <w:sz w:val="28"/>
        </w:rPr>
        <w:t>е действия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Самоорганизация: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самосто</w:t>
      </w:r>
      <w:r>
        <w:rPr>
          <w:rFonts w:ascii="Times New Roman" w:eastAsia="Calibri" w:hAnsi="Times New Roman" w:cs="Times New Roman"/>
          <w:color w:val="000000"/>
          <w:sz w:val="28"/>
        </w:rPr>
        <w:t>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составлять план действий (план реализаци</w:t>
      </w:r>
      <w:r>
        <w:rPr>
          <w:rFonts w:ascii="Times New Roman" w:eastAsia="Calibri" w:hAnsi="Times New Roman" w:cs="Times New Roman"/>
          <w:color w:val="000000"/>
          <w:sz w:val="28"/>
        </w:rPr>
        <w:t>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владеть способа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ми самоконтроля,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рефлексии;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давать оценку ситуации и предлагать план её изменения;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</w:t>
      </w:r>
      <w:r>
        <w:rPr>
          <w:rFonts w:ascii="Times New Roman" w:eastAsia="Calibri" w:hAnsi="Times New Roman" w:cs="Times New Roman"/>
          <w:color w:val="000000"/>
          <w:sz w:val="28"/>
        </w:rPr>
        <w:t>обстоятельствам;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позитивное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в произошедшей ситуации;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</w:t>
      </w:r>
      <w:r>
        <w:rPr>
          <w:rFonts w:ascii="Times New Roman" w:eastAsia="Calibri" w:hAnsi="Times New Roman" w:cs="Times New Roman"/>
          <w:color w:val="000000"/>
          <w:sz w:val="28"/>
        </w:rPr>
        <w:t>аций, установленных ошибок, возникших трудностей;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оценивать соответствие результата цели и условиям;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и анализировать причины эмоций;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ставить себя на место другого человека, п</w:t>
      </w:r>
      <w:r>
        <w:rPr>
          <w:rFonts w:ascii="Times New Roman" w:eastAsia="Calibri" w:hAnsi="Times New Roman" w:cs="Times New Roman"/>
          <w:color w:val="000000"/>
          <w:sz w:val="28"/>
        </w:rPr>
        <w:t>онимать мотивы и намерения другого;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регулировать способ выражения эмоций.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Принятие себя и других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осознанно относиться к другому человеку, его мнению;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другого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открытость себе и другим;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осознавать </w:t>
      </w:r>
      <w:r>
        <w:rPr>
          <w:rFonts w:ascii="Times New Roman" w:eastAsia="Calibri" w:hAnsi="Times New Roman" w:cs="Times New Roman"/>
          <w:color w:val="000000"/>
          <w:sz w:val="28"/>
        </w:rPr>
        <w:t>невозможность контролировать всё вокруг;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</w:t>
      </w:r>
      <w:r>
        <w:rPr>
          <w:rFonts w:ascii="Times New Roman" w:eastAsia="Calibri" w:hAnsi="Times New Roman" w:cs="Times New Roman"/>
          <w:color w:val="000000"/>
          <w:sz w:val="28"/>
        </w:rPr>
        <w:t>лины, устойчивого поведения).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в 5 классе: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</w:t>
      </w:r>
      <w:r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приводить примеры вклада российских (в том числе В. И. Вернадский, А. Л. Чижевский) и з</w:t>
      </w:r>
      <w:r>
        <w:rPr>
          <w:rFonts w:ascii="Times New Roman" w:eastAsia="Calibri" w:hAnsi="Times New Roman" w:cs="Times New Roman"/>
          <w:color w:val="000000"/>
          <w:sz w:val="28"/>
        </w:rPr>
        <w:t>арубежных (в том числе Аристотель, Теофраст, Гиппократ) учёных в развитие биологии;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применять био</w:t>
      </w:r>
      <w:r>
        <w:rPr>
          <w:rFonts w:ascii="Times New Roman" w:eastAsia="Calibri" w:hAnsi="Times New Roman" w:cs="Times New Roman"/>
          <w:color w:val="000000"/>
          <w:sz w:val="28"/>
        </w:rPr>
        <w:t>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</w:t>
      </w:r>
      <w:r>
        <w:rPr>
          <w:rFonts w:ascii="Times New Roman" w:eastAsia="Calibri" w:hAnsi="Times New Roman" w:cs="Times New Roman"/>
          <w:color w:val="000000"/>
          <w:sz w:val="28"/>
        </w:rPr>
        <w:t>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прово</w:t>
      </w:r>
      <w:r>
        <w:rPr>
          <w:rFonts w:ascii="Times New Roman" w:eastAsia="Calibri" w:hAnsi="Times New Roman" w:cs="Times New Roman"/>
          <w:color w:val="000000"/>
          <w:sz w:val="28"/>
        </w:rPr>
        <w:t>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</w:t>
      </w:r>
      <w:r>
        <w:rPr>
          <w:rFonts w:ascii="Times New Roman" w:eastAsia="Calibri" w:hAnsi="Times New Roman" w:cs="Times New Roman"/>
          <w:color w:val="000000"/>
          <w:sz w:val="28"/>
        </w:rPr>
        <w:t>иков, бактерий и вирусов;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раскрывать понятие о среде обитания (водной, наземно-воздушной, почвенной,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внутриорганизменной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), условиях среды обитания;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приводить примеры, характеризующие приспособленность организмов к среде обитания, взаимосвязи организмов в </w:t>
      </w:r>
      <w:r>
        <w:rPr>
          <w:rFonts w:ascii="Times New Roman" w:eastAsia="Calibri" w:hAnsi="Times New Roman" w:cs="Times New Roman"/>
          <w:color w:val="000000"/>
          <w:sz w:val="28"/>
        </w:rPr>
        <w:t>сообществах;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</w:t>
      </w:r>
      <w:r>
        <w:rPr>
          <w:rFonts w:ascii="Times New Roman" w:eastAsia="Calibri" w:hAnsi="Times New Roman" w:cs="Times New Roman"/>
          <w:color w:val="000000"/>
          <w:sz w:val="28"/>
        </w:rPr>
        <w:t>крывать роль биологии в практической деятельности человека;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выполнять практические работы (поиск информации </w:t>
      </w:r>
      <w:r>
        <w:rPr>
          <w:rFonts w:ascii="Times New Roman" w:eastAsia="Calibri" w:hAnsi="Times New Roman" w:cs="Times New Roman"/>
          <w:color w:val="000000"/>
          <w:sz w:val="28"/>
        </w:rPr>
        <w:t>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применять методы биологии (наблюдение, описание, классификац</w:t>
      </w:r>
      <w:r>
        <w:rPr>
          <w:rFonts w:ascii="Times New Roman" w:eastAsia="Calibri" w:hAnsi="Times New Roman" w:cs="Times New Roman"/>
          <w:color w:val="000000"/>
          <w:sz w:val="28"/>
        </w:rPr>
        <w:t>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владеть приёмами работы с лупой, световым и цифровым микроскопами при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рассматривании биологических объектов;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использовать при выполнении учебных задани</w:t>
      </w:r>
      <w:r>
        <w:rPr>
          <w:rFonts w:ascii="Times New Roman" w:eastAsia="Calibri" w:hAnsi="Times New Roman" w:cs="Times New Roman"/>
          <w:color w:val="000000"/>
          <w:sz w:val="28"/>
        </w:rPr>
        <w:t>й научно-популярную литературу по биологии, справочные материалы, ресурсы Интернета;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в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6 классе: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характеризовать ботанику как биологическую науку, её разделы и связи с другими науками и техникой;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приводить примеры вклада российских (в том числе В. В. Докучаев, К. А. Тимирязев, С. 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Навашин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) и зарубежных учёных (в том числе Р. Гук, М.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Мальпи</w:t>
      </w:r>
      <w:r>
        <w:rPr>
          <w:rFonts w:ascii="Times New Roman" w:eastAsia="Calibri" w:hAnsi="Times New Roman" w:cs="Times New Roman"/>
          <w:color w:val="000000"/>
          <w:sz w:val="28"/>
        </w:rPr>
        <w:t>ги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) в развитие наук о растениях;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</w:t>
      </w:r>
      <w:r>
        <w:rPr>
          <w:rFonts w:ascii="Times New Roman" w:eastAsia="Calibri" w:hAnsi="Times New Roman" w:cs="Times New Roman"/>
          <w:color w:val="000000"/>
          <w:sz w:val="28"/>
        </w:rPr>
        <w:t>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описывать строение и жизнедеятельность растительного организма (на примере покрытосеменных </w:t>
      </w:r>
      <w:r>
        <w:rPr>
          <w:rFonts w:ascii="Times New Roman" w:eastAsia="Calibri" w:hAnsi="Times New Roman" w:cs="Times New Roman"/>
          <w:color w:val="000000"/>
          <w:sz w:val="28"/>
        </w:rPr>
        <w:t>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различать и описывать живые и гербарные экземпляры расте</w:t>
      </w:r>
      <w:r>
        <w:rPr>
          <w:rFonts w:ascii="Times New Roman" w:eastAsia="Calibri" w:hAnsi="Times New Roman" w:cs="Times New Roman"/>
          <w:color w:val="000000"/>
          <w:sz w:val="28"/>
        </w:rPr>
        <w:t>ний по заданному плану, части растений по изображениям, схемам, моделям, муляжам, рельефным таблицам;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сравниват</w:t>
      </w:r>
      <w:r>
        <w:rPr>
          <w:rFonts w:ascii="Times New Roman" w:eastAsia="Calibri" w:hAnsi="Times New Roman" w:cs="Times New Roman"/>
          <w:color w:val="000000"/>
          <w:sz w:val="28"/>
        </w:rPr>
        <w:t>ь растительные ткани и органы растений между собой;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</w:t>
      </w:r>
      <w:r>
        <w:rPr>
          <w:rFonts w:ascii="Times New Roman" w:eastAsia="Calibri" w:hAnsi="Times New Roman" w:cs="Times New Roman"/>
          <w:color w:val="000000"/>
          <w:sz w:val="28"/>
        </w:rPr>
        <w:t>использованием приборов и инструментов цифровой лаборатории;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</w:t>
      </w:r>
      <w:r>
        <w:rPr>
          <w:rFonts w:ascii="Times New Roman" w:eastAsia="Calibri" w:hAnsi="Times New Roman" w:cs="Times New Roman"/>
          <w:color w:val="000000"/>
          <w:sz w:val="28"/>
        </w:rPr>
        <w:t>семенное размножение (на примере покрытосеменных, или цветковых);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классифицировать растения и их части по разным </w:t>
      </w:r>
      <w:r>
        <w:rPr>
          <w:rFonts w:ascii="Times New Roman" w:eastAsia="Calibri" w:hAnsi="Times New Roman" w:cs="Times New Roman"/>
          <w:color w:val="000000"/>
          <w:sz w:val="28"/>
        </w:rPr>
        <w:t>основаниям;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применять полученные знания </w:t>
      </w:r>
      <w:r>
        <w:rPr>
          <w:rFonts w:ascii="Times New Roman" w:eastAsia="Calibri" w:hAnsi="Times New Roman" w:cs="Times New Roman"/>
          <w:color w:val="000000"/>
          <w:sz w:val="28"/>
        </w:rPr>
        <w:t>для выращивания и размножения культурных растений;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соблюдать правила безопасного труда при работе с учеб</w:t>
      </w:r>
      <w:r>
        <w:rPr>
          <w:rFonts w:ascii="Times New Roman" w:eastAsia="Calibri" w:hAnsi="Times New Roman" w:cs="Times New Roman"/>
          <w:color w:val="000000"/>
          <w:sz w:val="28"/>
        </w:rPr>
        <w:t>ным и лабораторным оборудованием, химической посудой в соответствии с инструкциями на уроке и во внеурочной деятельности;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цикла, различными видами искусства;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создавать письменные </w:t>
      </w:r>
      <w:r>
        <w:rPr>
          <w:rFonts w:ascii="Times New Roman" w:eastAsia="Calibri" w:hAnsi="Times New Roman" w:cs="Times New Roman"/>
          <w:color w:val="000000"/>
          <w:sz w:val="28"/>
        </w:rPr>
        <w:t>и устные сообщения, используя понятийный аппарат изучаемого раздела биологии.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в 7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классе</w:t>
      </w:r>
      <w:r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</w:t>
      </w:r>
      <w:r>
        <w:rPr>
          <w:rFonts w:ascii="Times New Roman" w:eastAsia="Calibri" w:hAnsi="Times New Roman" w:cs="Times New Roman"/>
          <w:color w:val="000000"/>
          <w:sz w:val="28"/>
        </w:rPr>
        <w:t>осли, мхи, плауны, хвощи, папоротники, голосеменные, покрытосеменные или цветковые);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</w:t>
      </w:r>
      <w:r>
        <w:rPr>
          <w:rFonts w:ascii="Times New Roman" w:eastAsia="Calibri" w:hAnsi="Times New Roman" w:cs="Times New Roman"/>
          <w:color w:val="000000"/>
          <w:sz w:val="28"/>
        </w:rPr>
        <w:t>лишайниках, бактериях;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</w:t>
      </w:r>
      <w:r>
        <w:rPr>
          <w:rFonts w:ascii="Times New Roman" w:eastAsia="Calibri" w:hAnsi="Times New Roman" w:cs="Times New Roman"/>
          <w:color w:val="000000"/>
          <w:sz w:val="28"/>
        </w:rPr>
        <w:t>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различать и описывать живы</w:t>
      </w:r>
      <w:r>
        <w:rPr>
          <w:rFonts w:ascii="Times New Roman" w:eastAsia="Calibri" w:hAnsi="Times New Roman" w:cs="Times New Roman"/>
          <w:color w:val="000000"/>
          <w:sz w:val="28"/>
        </w:rPr>
        <w:t>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признаки классов покрытосеменных или цветковых, семей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ств дв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удольных </w:t>
      </w:r>
      <w:r>
        <w:rPr>
          <w:rFonts w:ascii="Times New Roman" w:eastAsia="Calibri" w:hAnsi="Times New Roman" w:cs="Times New Roman"/>
          <w:color w:val="000000"/>
          <w:sz w:val="28"/>
        </w:rPr>
        <w:t>и однодольных растений;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определять систематическое положение растительного организма (на примере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покрытосеменных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, или цветковых) с помощью определительной карточки;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</w:t>
      </w:r>
      <w:r>
        <w:rPr>
          <w:rFonts w:ascii="Times New Roman" w:eastAsia="Calibri" w:hAnsi="Times New Roman" w:cs="Times New Roman"/>
          <w:color w:val="000000"/>
          <w:sz w:val="28"/>
        </w:rPr>
        <w:t>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выделять существенные признаки строения и жизнедеятельности растени</w:t>
      </w:r>
      <w:r>
        <w:rPr>
          <w:rFonts w:ascii="Times New Roman" w:eastAsia="Calibri" w:hAnsi="Times New Roman" w:cs="Times New Roman"/>
          <w:color w:val="000000"/>
          <w:sz w:val="28"/>
        </w:rPr>
        <w:t>й, бактерий, грибов, лишайников;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</w:t>
      </w:r>
      <w:r>
        <w:rPr>
          <w:rFonts w:ascii="Times New Roman" w:eastAsia="Calibri" w:hAnsi="Times New Roman" w:cs="Times New Roman"/>
          <w:color w:val="000000"/>
          <w:sz w:val="28"/>
        </w:rPr>
        <w:t>н Земли;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</w:t>
      </w:r>
      <w:r>
        <w:rPr>
          <w:rFonts w:ascii="Times New Roman" w:eastAsia="Calibri" w:hAnsi="Times New Roman" w:cs="Times New Roman"/>
          <w:color w:val="000000"/>
          <w:sz w:val="28"/>
        </w:rPr>
        <w:t>ека и его повседневной жизни;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использовать метод</w:t>
      </w:r>
      <w:r>
        <w:rPr>
          <w:rFonts w:ascii="Times New Roman" w:eastAsia="Calibri" w:hAnsi="Times New Roman" w:cs="Times New Roman"/>
          <w:color w:val="000000"/>
          <w:sz w:val="28"/>
        </w:rPr>
        <w:t>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в соответствии с инструкциями на уроке и во внеурочной деятельности;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системыв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другую;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Предметные результаты освоения программы по биологии к концу обуч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ения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в 8 классе: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характеризовать зоологию как биологическую науку, её разделы и связь с другими науками и техникой;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</w:t>
      </w:r>
      <w:r>
        <w:rPr>
          <w:rFonts w:ascii="Times New Roman" w:eastAsia="Calibri" w:hAnsi="Times New Roman" w:cs="Times New Roman"/>
          <w:color w:val="000000"/>
          <w:sz w:val="28"/>
        </w:rPr>
        <w:t>ейшие, кишечнополостные, плоские, круглые и кольчатые черви, членистоногие, моллюски, хордовые);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</w:t>
      </w:r>
      <w:r>
        <w:rPr>
          <w:rFonts w:ascii="Times New Roman" w:eastAsia="Calibri" w:hAnsi="Times New Roman" w:cs="Times New Roman"/>
          <w:color w:val="000000"/>
          <w:sz w:val="28"/>
        </w:rPr>
        <w:t>ие наук о животных;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</w:t>
      </w:r>
      <w:r>
        <w:rPr>
          <w:rFonts w:ascii="Times New Roman" w:eastAsia="Calibri" w:hAnsi="Times New Roman" w:cs="Times New Roman"/>
          <w:color w:val="000000"/>
          <w:sz w:val="28"/>
        </w:rPr>
        <w:t>и в контексте;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сравнивать животные ткани и органы животных между собой;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описывать строение и жизнедеятельность животного </w:t>
      </w:r>
      <w:r>
        <w:rPr>
          <w:rFonts w:ascii="Times New Roman" w:eastAsia="Calibri" w:hAnsi="Times New Roman" w:cs="Times New Roman"/>
          <w:color w:val="000000"/>
          <w:sz w:val="28"/>
        </w:rPr>
        <w:t>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характеризовать процессы жизнедеятельности животных изучаемых систематических групп: движение, питание, дыхание</w:t>
      </w:r>
      <w:r>
        <w:rPr>
          <w:rFonts w:ascii="Times New Roman" w:eastAsia="Calibri" w:hAnsi="Times New Roman" w:cs="Times New Roman"/>
          <w:color w:val="000000"/>
          <w:sz w:val="28"/>
        </w:rPr>
        <w:t>, транспорт веществ, выделение, регуляцию, поведение, рост, развитие, размножение;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различать и описывать животных изучаемых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выполнять практические и лабора</w:t>
      </w:r>
      <w:r>
        <w:rPr>
          <w:rFonts w:ascii="Times New Roman" w:eastAsia="Calibri" w:hAnsi="Times New Roman" w:cs="Times New Roman"/>
          <w:color w:val="000000"/>
          <w:sz w:val="28"/>
        </w:rPr>
        <w:t>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</w:t>
      </w:r>
      <w:r>
        <w:rPr>
          <w:rFonts w:ascii="Times New Roman" w:eastAsia="Calibri" w:hAnsi="Times New Roman" w:cs="Times New Roman"/>
          <w:color w:val="000000"/>
          <w:sz w:val="28"/>
        </w:rPr>
        <w:t>равнивать представителей отдельных систематических групп животных и делать выводы на основе сравнения;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выявлять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черты приспособленности животных к среде обитания, значение экологических факторов для животных;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</w:t>
      </w:r>
      <w:r>
        <w:rPr>
          <w:rFonts w:ascii="Times New Roman" w:eastAsia="Calibri" w:hAnsi="Times New Roman" w:cs="Times New Roman"/>
          <w:color w:val="000000"/>
          <w:sz w:val="28"/>
        </w:rPr>
        <w:t>одных сообществах;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раскрывать роль животных в природных сообществах;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раскрывать роль домашних и непродуктивных животных в жизни человека, роль промыс</w:t>
      </w:r>
      <w:r>
        <w:rPr>
          <w:rFonts w:ascii="Times New Roman" w:eastAsia="Calibri" w:hAnsi="Times New Roman" w:cs="Times New Roman"/>
          <w:color w:val="000000"/>
          <w:sz w:val="28"/>
        </w:rPr>
        <w:t>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демонстрировать на конкретных примерах связь знаний по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использовать методы биологии: проводить наблюдения за животными, описывать животных, их органы и системы органов; ставит</w:t>
      </w:r>
      <w:r>
        <w:rPr>
          <w:rFonts w:ascii="Times New Roman" w:eastAsia="Calibri" w:hAnsi="Times New Roman" w:cs="Times New Roman"/>
          <w:color w:val="000000"/>
          <w:sz w:val="28"/>
        </w:rPr>
        <w:t>ь простейшие биологические опыты и эксперименты;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владеть приёмами работы с информ</w:t>
      </w:r>
      <w:r>
        <w:rPr>
          <w:rFonts w:ascii="Times New Roman" w:eastAsia="Calibri" w:hAnsi="Times New Roman" w:cs="Times New Roman"/>
          <w:color w:val="000000"/>
          <w:sz w:val="28"/>
        </w:rPr>
        <w:t>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</w:t>
      </w:r>
      <w:r>
        <w:rPr>
          <w:rFonts w:ascii="Times New Roman" w:eastAsia="Calibri" w:hAnsi="Times New Roman" w:cs="Times New Roman"/>
          <w:color w:val="000000"/>
          <w:sz w:val="28"/>
        </w:rPr>
        <w:t>логии, сопровождать выступление презентацией с учётом особенностей аудитории обучающихся.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Calibri" w:hAnsi="Times New Roman" w:cs="Times New Roman"/>
          <w:b/>
          <w:i/>
          <w:color w:val="000000"/>
          <w:sz w:val="28"/>
        </w:rPr>
        <w:t>в 9 классе: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характеризовать науки о человеке (антропологию, анатомию, физиологию, медицину, гиги</w:t>
      </w:r>
      <w:r>
        <w:rPr>
          <w:rFonts w:ascii="Times New Roman" w:eastAsia="Calibri" w:hAnsi="Times New Roman" w:cs="Times New Roman"/>
          <w:color w:val="000000"/>
          <w:sz w:val="28"/>
        </w:rPr>
        <w:t>ену, экологию человека, психологию) и их связи с другими науками и техникой;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 адаптивные типы людей), родство человеческих рас;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lastRenderedPageBreak/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развитие представлений о происхождении, строении, жизнедеятельности, поведении, экологии человека;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</w:t>
      </w:r>
      <w:r>
        <w:rPr>
          <w:rFonts w:ascii="Times New Roman" w:eastAsia="Calibri" w:hAnsi="Times New Roman" w:cs="Times New Roman"/>
          <w:color w:val="000000"/>
          <w:sz w:val="28"/>
        </w:rPr>
        <w:t>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 поставленной задачей и в контексте;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сравнивать клетки разных тканей, групп тканей, </w:t>
      </w:r>
      <w:r>
        <w:rPr>
          <w:rFonts w:ascii="Times New Roman" w:eastAsia="Calibri" w:hAnsi="Times New Roman" w:cs="Times New Roman"/>
          <w:color w:val="000000"/>
          <w:sz w:val="28"/>
        </w:rPr>
        <w:t>органы, системы органов человека; процессы жизнедеятельности организма человека, делать выводы на основе сравнения;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ха</w:t>
      </w:r>
      <w:r>
        <w:rPr>
          <w:rFonts w:ascii="Times New Roman" w:eastAsia="Calibri" w:hAnsi="Times New Roman" w:cs="Times New Roman"/>
          <w:color w:val="000000"/>
          <w:sz w:val="28"/>
        </w:rPr>
        <w:t>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выявлять причинно-следственные связи между с</w:t>
      </w:r>
      <w:r>
        <w:rPr>
          <w:rFonts w:ascii="Times New Roman" w:eastAsia="Calibri" w:hAnsi="Times New Roman" w:cs="Times New Roman"/>
          <w:color w:val="000000"/>
          <w:sz w:val="28"/>
        </w:rPr>
        <w:t>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</w:t>
      </w:r>
      <w:r>
        <w:rPr>
          <w:rFonts w:ascii="Times New Roman" w:eastAsia="Calibri" w:hAnsi="Times New Roman" w:cs="Times New Roman"/>
          <w:color w:val="000000"/>
          <w:sz w:val="28"/>
        </w:rPr>
        <w:t>ека;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объяснять нейрогуморальную регуляцию процессов жизнедеятельности организма человека;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различать наследственные и ненаследственные (инфекционные, неинфекционные)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заболевания человека, объяснять значение мер профилактики в предупреждении заболеваний человека;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</w:t>
      </w:r>
      <w:r>
        <w:rPr>
          <w:rFonts w:ascii="Times New Roman" w:eastAsia="Calibri" w:hAnsi="Times New Roman" w:cs="Times New Roman"/>
          <w:color w:val="000000"/>
          <w:sz w:val="28"/>
        </w:rPr>
        <w:t>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</w:t>
      </w:r>
      <w:r>
        <w:rPr>
          <w:rFonts w:ascii="Times New Roman" w:eastAsia="Calibri" w:hAnsi="Times New Roman" w:cs="Times New Roman"/>
          <w:color w:val="000000"/>
          <w:sz w:val="28"/>
        </w:rPr>
        <w:t>ченные значения;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</w:t>
      </w:r>
      <w:r>
        <w:rPr>
          <w:rFonts w:ascii="Times New Roman" w:eastAsia="Calibri" w:hAnsi="Times New Roman" w:cs="Times New Roman"/>
          <w:color w:val="000000"/>
          <w:sz w:val="28"/>
        </w:rPr>
        <w:t>го отдыха, позитивное эмоционально-психическое состояние;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</w:t>
      </w:r>
      <w:r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демонстрировать на конкретных примерах св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язь знаний наук о человеке со знаниями предметов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естественно-научного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и гуманитарного циклов, различных видов искусства, технологии, основ безопасности жизнедеятельности, физической культуры;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использовать методы биологии: наблюдать, измерять, описывать </w:t>
      </w:r>
      <w:r>
        <w:rPr>
          <w:rFonts w:ascii="Times New Roman" w:eastAsia="Calibri" w:hAnsi="Times New Roman" w:cs="Times New Roman"/>
          <w:color w:val="000000"/>
          <w:sz w:val="28"/>
        </w:rPr>
        <w:t>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</w:t>
      </w:r>
      <w:r>
        <w:rPr>
          <w:rFonts w:ascii="Times New Roman" w:eastAsia="Calibri" w:hAnsi="Times New Roman" w:cs="Times New Roman"/>
          <w:color w:val="000000"/>
          <w:sz w:val="28"/>
        </w:rPr>
        <w:t>нструкциями на уроке и во внеурочной деятельности;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2757AC" w:rsidRDefault="00402D1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создавать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2757A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757AC" w:rsidRDefault="00402D11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757AC" w:rsidRDefault="00402D11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МАТЕРИАЛЫ ДЛЯ УЧЕНИКА</w:t>
      </w:r>
    </w:p>
    <w:p w:rsidR="002757AC" w:rsidRDefault="00402D11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​‌</w:t>
      </w:r>
      <w:bookmarkStart w:id="2" w:name="ef5aee1f-a1dd-4003-80d1-f508fdb757a8"/>
      <w:r>
        <w:rPr>
          <w:rFonts w:ascii="Times New Roman" w:eastAsia="Calibri" w:hAnsi="Times New Roman" w:cs="Times New Roman"/>
          <w:color w:val="000000"/>
          <w:sz w:val="28"/>
        </w:rPr>
        <w:t xml:space="preserve">• Биология, 5-6 классы/ Пасечник В.В.,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Суматохин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bookmarkEnd w:id="2"/>
      <w:r>
        <w:rPr>
          <w:rFonts w:ascii="Times New Roman" w:eastAsia="Calibri" w:hAnsi="Times New Roman" w:cs="Times New Roman"/>
          <w:color w:val="000000"/>
          <w:sz w:val="28"/>
        </w:rPr>
        <w:t>‌​</w:t>
      </w:r>
    </w:p>
    <w:p w:rsidR="002757AC" w:rsidRDefault="00402D11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​‌</w:t>
      </w:r>
      <w:r>
        <w:rPr>
          <w:rFonts w:ascii="Times New Roman" w:eastAsia="Calibri" w:hAnsi="Times New Roman" w:cs="Times New Roman"/>
          <w:color w:val="000000"/>
          <w:sz w:val="28"/>
        </w:rPr>
        <w:t>ЧЕБНО-МЕТОДИЧЕСКОЕ ОБЕСПЕЧЕНИЕ ОБРАЗОВАТЕЛЬНОГО ПРОЦЕССА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ОБЯЗАТЕЛЬН</w:t>
      </w:r>
      <w:r>
        <w:rPr>
          <w:rFonts w:ascii="Times New Roman" w:eastAsia="Calibri" w:hAnsi="Times New Roman" w:cs="Times New Roman"/>
          <w:color w:val="000000"/>
          <w:sz w:val="28"/>
        </w:rPr>
        <w:t>ЫЕ УЧЕБНЫЕ МАТЕРИАЛЫ ДЛЯ УЧЕНИКА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​‌• Биология, 5-6 классы/ Пасечник В.В.,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Суматохин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• Биология, 7 класс/ Пасечник В.В.,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Суматохин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С.В., Калинова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Г.С.; под редакцией Пасечника В.В., Акционерное общество «Издательство «Просвещение»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• Биология, 8 класс/ Пасечник В.В., Каменский А.А., Швецов Г.Г.; под редакцией Пасечника В.В., Акционерное общество «Издательство «Просвещение»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• Биология, 9 класс/ Пас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ечник В.В., Каменский А.А., Швецов Г.Г. и другие; под редакцией Пасечника В.В.,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Акционерное общество «Издательство «Просвещение»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• Биология: 9-й класс: базовый уровень: учебник, 9 класс/ Пасечник В.В., Каменский А.А., Швецов Г.Г. и другие; под ред. Пасечн</w:t>
      </w:r>
      <w:r>
        <w:rPr>
          <w:rFonts w:ascii="Times New Roman" w:eastAsia="Calibri" w:hAnsi="Times New Roman" w:cs="Times New Roman"/>
          <w:color w:val="000000"/>
          <w:sz w:val="28"/>
        </w:rPr>
        <w:t>ика В.В., Акционерное общество «Издательство «Просвещение»‌​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bookmarkStart w:id="3" w:name="fa2fa273-6290-4a8f-b04c-5146bb80bf47"/>
      <w:r>
        <w:rPr>
          <w:rFonts w:ascii="Times New Roman" w:eastAsia="Calibri" w:hAnsi="Times New Roman" w:cs="Times New Roman"/>
          <w:color w:val="000000"/>
          <w:sz w:val="28"/>
        </w:rPr>
        <w:t xml:space="preserve"> ​‌‌</w:t>
      </w:r>
      <w:bookmarkEnd w:id="3"/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2757AC" w:rsidRDefault="00402D11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757AC" w:rsidRDefault="00402D11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2757AC" w:rsidRDefault="00402D11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​‌</w:t>
      </w:r>
      <w:r>
        <w:rPr>
          <w:rFonts w:ascii="Times New Roman" w:eastAsia="Calibri" w:hAnsi="Times New Roman" w:cs="Times New Roman"/>
          <w:color w:val="000000"/>
          <w:sz w:val="28"/>
        </w:rPr>
        <w:t>МЕТОДИЧЕСКИЕ МАТЕРИАЛЫ ДЛЯ УЧИТЕЛЯ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​‌1.Пасечник В.В. Методическое пособие. Биология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.Б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актерии,грибы,растения.5 класс.М.:Дрофа,2019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2.Якушкина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Е.А</w:t>
      </w:r>
      <w:r>
        <w:rPr>
          <w:rFonts w:ascii="Times New Roman" w:eastAsia="Calibri" w:hAnsi="Times New Roman" w:cs="Times New Roman"/>
          <w:color w:val="000000"/>
          <w:sz w:val="28"/>
        </w:rPr>
        <w:t>.,Попова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Т.Г.,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Трахина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Е.В.Биология.Проектная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деятельность учащихся 5-9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класс.Волгоград,изд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-во "Учитель"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3.Ишкина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И.Ф.Биология.Поурочные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планы(часть1-2)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Волгоград,изд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-во "Учитель-АСТ"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4.Пепеляева О.А.,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Сунцова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И.В.Поурочные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разработки по биологии.Человек.М.</w:t>
      </w:r>
      <w:r>
        <w:rPr>
          <w:rFonts w:ascii="Times New Roman" w:eastAsia="Calibri" w:hAnsi="Times New Roman" w:cs="Times New Roman"/>
          <w:color w:val="000000"/>
          <w:sz w:val="28"/>
        </w:rPr>
        <w:t>:"Вако",2022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5.Пепеляева О.А.,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Сунцова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И.В.Поурочные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разработки по общей биологии.9 класс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.М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.:"Вако",2021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6.Щелчкова Е.Ю. Поурочные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планы.Введение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в общую биологию и экологию.9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класс.Волгоград,изд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-во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"Учитель",2020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7.Лысенко И.В. Поурочные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планы.Био</w:t>
      </w:r>
      <w:r>
        <w:rPr>
          <w:rFonts w:ascii="Times New Roman" w:eastAsia="Calibri" w:hAnsi="Times New Roman" w:cs="Times New Roman"/>
          <w:color w:val="000000"/>
          <w:sz w:val="28"/>
        </w:rPr>
        <w:t>логия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.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класс.Волгоград,изд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-во "Учитель",2019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8.Чередникова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Г.В.Поурочные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планы.Биология.11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класс.Волгоград,изд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-во "Учитель",2019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9.Мухамеджанов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И.Р.Тесты,зачеты,блицопросы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по биологии.10-11 классы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.М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.:"Вако",2021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10.Анциферов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А.В.Комнатные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расте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ния в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школе:наблюдения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эксперименты.М.:Дрофа,2020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11.Ионцева А.Ю.,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Торгалов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А.В.Биология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в схемах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таблицах.Эффективная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подготовка к ЕГЭ.Москва,2022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12.Кириленко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А.А.Биология.Сборник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задач по генетике для подготовки к ЕГЭ..ЛЕГИОН,2023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13.Кирилен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ко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А.А.Молекулярная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биология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.С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борник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разноуровневых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заданий для подготовки к ЕГЭ.ЛЕГИОН,2018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14.Колесников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С.И.Биология.Экология.Подготовка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к ЕГЭ.ЛЕГИОН,2019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15.Цыбасова В.И. Биология.5 класс.Олимпиады.Волгоград,2010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16.Воронина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Г.А.,Иванова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Т.В.Б</w:t>
      </w:r>
      <w:r>
        <w:rPr>
          <w:rFonts w:ascii="Times New Roman" w:eastAsia="Calibri" w:hAnsi="Times New Roman" w:cs="Times New Roman"/>
          <w:color w:val="000000"/>
          <w:sz w:val="28"/>
        </w:rPr>
        <w:t>иология.Планируемые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результаты.Система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заданий 5-9 классы.М.:Просвещение,2015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17.Галушкова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Н.И.Биология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.Ж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ивотные.Поурочные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планы.7 класс.Волгоград,2018 г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 18.Захарова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Н.Ю.Контрольные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проверочные работы по биологии.7 класс.М:Экзамен,2018 г</w:t>
      </w:r>
      <w:r>
        <w:rPr>
          <w:rFonts w:ascii="Calibri" w:eastAsia="Calibri" w:hAnsi="Calibri" w:cs="Times New Roman"/>
          <w:sz w:val="28"/>
        </w:rPr>
        <w:br/>
      </w:r>
      <w:bookmarkStart w:id="4" w:name="2209f42f-fc21-454f-8857-623babe6c98c"/>
      <w:r>
        <w:rPr>
          <w:rFonts w:ascii="Times New Roman" w:eastAsia="Calibri" w:hAnsi="Times New Roman" w:cs="Times New Roman"/>
          <w:color w:val="000000"/>
          <w:sz w:val="28"/>
        </w:rPr>
        <w:t xml:space="preserve"> 19.Копылова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Н.А.Химия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биология в таблицах и схемах.Ростов-на-Дону,2022 г‌​</w:t>
      </w:r>
      <w:bookmarkEnd w:id="4"/>
      <w:r>
        <w:rPr>
          <w:rFonts w:ascii="Times New Roman" w:eastAsia="Calibri" w:hAnsi="Times New Roman" w:cs="Times New Roman"/>
          <w:color w:val="000000"/>
          <w:sz w:val="28"/>
        </w:rPr>
        <w:t>‌​</w:t>
      </w:r>
    </w:p>
    <w:p w:rsidR="002757AC" w:rsidRDefault="002757AC">
      <w:pPr>
        <w:spacing w:after="0"/>
        <w:ind w:left="120"/>
        <w:rPr>
          <w:rFonts w:ascii="Calibri" w:eastAsia="Calibri" w:hAnsi="Calibri" w:cs="Times New Roman"/>
        </w:rPr>
      </w:pPr>
    </w:p>
    <w:p w:rsidR="002757AC" w:rsidRDefault="00402D11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97909" w:rsidRDefault="00402D11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  <w:r>
        <w:rPr>
          <w:rFonts w:ascii="Times New Roman" w:eastAsia="Calibri" w:hAnsi="Times New Roman" w:cs="Times New Roman"/>
          <w:color w:val="333333"/>
          <w:sz w:val="28"/>
        </w:rPr>
        <w:t>​‌</w:t>
      </w:r>
      <w:r>
        <w:rPr>
          <w:rFonts w:ascii="Times New Roman" w:eastAsia="Calibri" w:hAnsi="Times New Roman" w:cs="Times New Roman"/>
          <w:color w:val="000000"/>
          <w:sz w:val="28"/>
        </w:rPr>
        <w:t>ЦИФРОВЫЕ ОБРАЗОВАТЕЛЬНЫЕ РЕСУРСЫ И РЕСУРСЫ СЕТИ ИНТЕРНЕТ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​​‌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informika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электронный учебник "Биология"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(вер. 2.0 - 2000) из цикла "Обучающие энциклопедии". - Учебный курс, контрольные вопросы. (Как пользоваться - см. "Помощь".)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college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раздел "Открытого колледжа" по Биологии. Учебник, модели,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On</w:t>
      </w:r>
      <w:r>
        <w:rPr>
          <w:rFonts w:ascii="Times New Roman" w:eastAsia="Calibri" w:hAnsi="Times New Roman" w:cs="Times New Roman"/>
          <w:color w:val="000000"/>
          <w:sz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line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тесты, учителю.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skeletos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zharko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"О</w:t>
      </w:r>
      <w:r>
        <w:rPr>
          <w:rFonts w:ascii="Times New Roman" w:eastAsia="Calibri" w:hAnsi="Times New Roman" w:cs="Times New Roman"/>
          <w:color w:val="000000"/>
          <w:sz w:val="28"/>
        </w:rPr>
        <w:t>порно-двигательная система человека". Образовательный сайт по предмету Биология, курс Человек. Строение скелета. Мышечная система. Как это работает. Приложения: 2 скелетных энциклопедии; для учителя - уроки, лабораторные, 6 тестов с ответами.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biodan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narod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"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БиоДан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" - Биология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от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Даны. Новости и обзоры по биологии, экологии. Проблемы и теории. Есть тематические выпуски, фотогалереи, биографии великих ученых,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спецсловарь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bio</w:t>
      </w:r>
      <w:r>
        <w:rPr>
          <w:rFonts w:ascii="Times New Roman" w:eastAsia="Calibri" w:hAnsi="Times New Roman" w:cs="Times New Roman"/>
          <w:color w:val="000000"/>
          <w:sz w:val="28"/>
        </w:rPr>
        <w:t>.1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september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для учителей "Я иду на урок Биологии". Статьи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по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: Бо</w:t>
      </w:r>
      <w:r>
        <w:rPr>
          <w:rFonts w:ascii="Times New Roman" w:eastAsia="Calibri" w:hAnsi="Times New Roman" w:cs="Times New Roman"/>
          <w:color w:val="000000"/>
          <w:sz w:val="28"/>
        </w:rPr>
        <w:t>танике, Зоологии, Биологии - Человек, Общей биологии, Экологии.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bio</w:t>
      </w:r>
      <w:r>
        <w:rPr>
          <w:rFonts w:ascii="Times New Roman" w:eastAsia="Calibri" w:hAnsi="Times New Roman" w:cs="Times New Roman"/>
          <w:color w:val="000000"/>
          <w:sz w:val="28"/>
        </w:rPr>
        <w:t>.1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september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газета "Биология" (между выходом очередного номера газеты и появлением полнотекстовой версии номера на сайте установлен годовой интервал)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kozlenkoa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narod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Э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тот сайт Козленко А.Г. - преподавателя и для преподавателей, для тех, кто учится сам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и учит других; очно и дистанционно, биологии, химии, другим предметам - с помощью компьютера и Интернет.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nsu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Биология в вопросах и ответах - ученые новосибирского Академгородка отвечают на вопросы старшеклассников.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websib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раздел "Биология" Новосибирской образовательной сети. Подборка материалов и ссылок (программы, проекты, материалы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у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уроку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>, абитурие</w:t>
      </w:r>
      <w:r>
        <w:rPr>
          <w:rFonts w:ascii="Times New Roman" w:eastAsia="Calibri" w:hAnsi="Times New Roman" w:cs="Times New Roman"/>
          <w:color w:val="000000"/>
          <w:sz w:val="28"/>
        </w:rPr>
        <w:t>нту).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nrc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edu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"Биологическая картина мира" - раздел электронного учебника "Концепции современного естествознания". Концепции происхождения жизни и теории эволюции. (Переход по ссылке внизу "Далее...".)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floranimal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"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FLORANIMAL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- растени</w:t>
      </w:r>
      <w:r>
        <w:rPr>
          <w:rFonts w:ascii="Times New Roman" w:eastAsia="Calibri" w:hAnsi="Times New Roman" w:cs="Times New Roman"/>
          <w:color w:val="000000"/>
          <w:sz w:val="28"/>
        </w:rPr>
        <w:t>я и животные" Как энциклопедия. (Объем информации впечатляет.) Выбрать букву, откроется страница с двумя большими колонками названий: Растения и Животные. Выбираем по названию - открывается описание и фото.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filin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vn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ua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"Филин" - иллюстрированная эн</w:t>
      </w:r>
      <w:r>
        <w:rPr>
          <w:rFonts w:ascii="Times New Roman" w:eastAsia="Calibri" w:hAnsi="Times New Roman" w:cs="Times New Roman"/>
          <w:color w:val="000000"/>
          <w:sz w:val="28"/>
        </w:rPr>
        <w:t>циклопедия животных. К сожалению не все разделы готовы. Описания и фотографии.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nasekomie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h</w:t>
      </w:r>
      <w:r>
        <w:rPr>
          <w:rFonts w:ascii="Times New Roman" w:eastAsia="Calibri" w:hAnsi="Times New Roman" w:cs="Times New Roman"/>
          <w:color w:val="000000"/>
          <w:sz w:val="28"/>
        </w:rPr>
        <w:t>10.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"Насекомые" О насекомых для школьников - описание основных видов, рисунки.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invertebrates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geoman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Насекомые. Популярная книга Акимушкина И.И. с мно</w:t>
      </w:r>
      <w:r>
        <w:rPr>
          <w:rFonts w:ascii="Times New Roman" w:eastAsia="Calibri" w:hAnsi="Times New Roman" w:cs="Times New Roman"/>
          <w:color w:val="000000"/>
          <w:sz w:val="28"/>
        </w:rPr>
        <w:t>жеством цветных рисунков и фотографий. -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bird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geoman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Птицы. Популярная книга Акимушкина И.И. с множеством цветных рисунков и фотографий.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animal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geoman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Мир животных. Популярная книга Акимушкина И.И. с множеством цветных рисунков и фотограф</w:t>
      </w:r>
      <w:r>
        <w:rPr>
          <w:rFonts w:ascii="Times New Roman" w:eastAsia="Calibri" w:hAnsi="Times New Roman" w:cs="Times New Roman"/>
          <w:color w:val="000000"/>
          <w:sz w:val="28"/>
        </w:rPr>
        <w:t>ий.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lastRenderedPageBreak/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fish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geoman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Рыбы. Иллюстрированная энциклопедия рыб.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plant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geoman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Жизнь растений. Занимательно о ботанике. Бактерии. Лекарственные растения.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livt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net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- электронная иллюстрированная энциклопедия "Живые существа"</w:t>
      </w:r>
      <w:r>
        <w:rPr>
          <w:rFonts w:ascii="Times New Roman" w:eastAsia="Calibri" w:hAnsi="Times New Roman" w:cs="Times New Roman"/>
          <w:color w:val="000000"/>
          <w:sz w:val="28"/>
        </w:rPr>
        <w:t>. Классификация и фотографии без текста.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nature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ok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Редкие и исчезающие животные России. Описания и голоса редких животных.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bril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2002.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narod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Биология для школьников.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Краткая</w:t>
      </w:r>
      <w:proofErr w:type="gramEnd"/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информ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 по разделам: Общая биология, Ботаника, Зоология, Челове</w:t>
      </w:r>
      <w:r>
        <w:rPr>
          <w:rFonts w:ascii="Times New Roman" w:eastAsia="Calibri" w:hAnsi="Times New Roman" w:cs="Times New Roman"/>
          <w:color w:val="000000"/>
          <w:sz w:val="28"/>
        </w:rPr>
        <w:t>к.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festival</w:t>
      </w:r>
      <w:r>
        <w:rPr>
          <w:rFonts w:ascii="Times New Roman" w:eastAsia="Calibri" w:hAnsi="Times New Roman" w:cs="Times New Roman"/>
          <w:color w:val="000000"/>
          <w:sz w:val="28"/>
        </w:rPr>
        <w:t>.1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september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Фестиваль педагогических идей "Открытый урок" 2006 - 2007. Раздел "Преподавание биологии" - 86 статей.</w:t>
      </w:r>
      <w:r>
        <w:rPr>
          <w:rFonts w:ascii="Calibri" w:eastAsia="Calibri" w:hAnsi="Calibri" w:cs="Times New Roman"/>
          <w:sz w:val="28"/>
        </w:rPr>
        <w:br/>
      </w:r>
      <w:r>
        <w:rPr>
          <w:rFonts w:ascii="Calibri" w:eastAsia="Calibri" w:hAnsi="Calibri" w:cs="Times New Roman"/>
          <w:sz w:val="28"/>
        </w:rPr>
        <w:br/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charles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darwin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narod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- Чарльз Дарвин: биография и книги. </w:t>
      </w:r>
      <w:r w:rsidRPr="00097909">
        <w:rPr>
          <w:rFonts w:ascii="Times New Roman" w:eastAsia="Calibri" w:hAnsi="Times New Roman" w:cs="Times New Roman"/>
          <w:color w:val="000000"/>
          <w:sz w:val="28"/>
        </w:rPr>
        <w:t>‌​</w:t>
      </w:r>
      <w:r w:rsidRPr="00097909">
        <w:rPr>
          <w:rFonts w:ascii="Calibri" w:eastAsia="Calibri" w:hAnsi="Calibri" w:cs="Times New Roman"/>
          <w:sz w:val="28"/>
        </w:rPr>
        <w:br/>
      </w:r>
      <w:r w:rsidRPr="00097909">
        <w:rPr>
          <w:rFonts w:ascii="Calibri" w:eastAsia="Calibri" w:hAnsi="Calibri" w:cs="Times New Roman"/>
          <w:sz w:val="28"/>
        </w:rPr>
        <w:br/>
      </w: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Default="00097909" w:rsidP="00097909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Pr="00097909" w:rsidRDefault="00097909" w:rsidP="00097909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5" w:name="_GoBack"/>
      <w:r w:rsidRPr="00097909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p w:rsidR="00097909" w:rsidRPr="00097909" w:rsidRDefault="00097909" w:rsidP="00097909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097909">
        <w:rPr>
          <w:rFonts w:ascii="Times New Roman" w:eastAsia="Calibri" w:hAnsi="Times New Roman" w:cs="Times New Roman"/>
          <w:b/>
          <w:color w:val="000000"/>
          <w:sz w:val="28"/>
        </w:rPr>
        <w:t>7</w:t>
      </w:r>
      <w:r w:rsidRPr="0009790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bookmarkEnd w:id="5"/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Введение. </w:t>
            </w:r>
          </w:p>
          <w:p w:rsidR="00097909" w:rsidRPr="00097909" w:rsidRDefault="00097909" w:rsidP="0009790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живого и наука систематика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4148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4148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Жизнедеятельность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растительного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организма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4148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Систематические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группы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природных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сообществах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4148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</w:tbl>
    <w:p w:rsidR="00097909" w:rsidRPr="00097909" w:rsidRDefault="00097909" w:rsidP="00097909">
      <w:pPr>
        <w:rPr>
          <w:rFonts w:ascii="Calibri" w:eastAsia="Calibri" w:hAnsi="Calibri" w:cs="Times New Roman"/>
        </w:rPr>
        <w:sectPr w:rsidR="00097909" w:rsidRPr="00097909" w:rsidSect="004A2242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097909" w:rsidRPr="00097909" w:rsidRDefault="00097909" w:rsidP="00097909">
      <w:pPr>
        <w:spacing w:after="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909" w:rsidRPr="00097909" w:rsidRDefault="00097909" w:rsidP="00097909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097909">
        <w:rPr>
          <w:rFonts w:ascii="Times New Roman" w:eastAsia="Calibri" w:hAnsi="Times New Roman" w:cs="Times New Roman"/>
          <w:color w:val="000000"/>
          <w:sz w:val="28"/>
        </w:rPr>
        <w:t>7</w:t>
      </w:r>
      <w:r w:rsidRPr="00097909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3"/>
        <w:gridCol w:w="2264"/>
        <w:gridCol w:w="817"/>
        <w:gridCol w:w="1557"/>
        <w:gridCol w:w="1614"/>
        <w:gridCol w:w="1149"/>
        <w:gridCol w:w="2409"/>
      </w:tblGrid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979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Многообразие живого и наука систематика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97909">
              <w:rPr>
                <w:rFonts w:ascii="Times New Roman" w:hAnsi="Times New Roman" w:cs="Times New Roman"/>
                <w:sz w:val="24"/>
                <w:szCs w:val="24"/>
              </w:rPr>
              <w:t>Ч.Дарвин</w:t>
            </w:r>
            <w:proofErr w:type="spellEnd"/>
            <w:r w:rsidRPr="00097909">
              <w:rPr>
                <w:rFonts w:ascii="Times New Roman" w:hAnsi="Times New Roman" w:cs="Times New Roman"/>
                <w:sz w:val="24"/>
                <w:szCs w:val="24"/>
              </w:rPr>
              <w:t xml:space="preserve"> и происхождение видов.  Многообразие и их классификация.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Роль бактерий в природе и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бактерий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Грибы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Общая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характеристика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Шляпочные грибы. Практическая работа «Изучение строения плодовых тел шляпочных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грибов (или изучение шляпочных грибов на муляжах)»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Плесневые грибы и дрожжи.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Плесневые и дрожжи. Практическая работа «Изучение строения одноклеточных (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мукор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и многоклеточных (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пеницилл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плесневых грибов»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Грибы </w:t>
            </w:r>
            <w:proofErr w:type="gram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аразиты растений, животных 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Лишайники - комплексные организмы.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7460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97909" w:rsidRPr="00097909" w:rsidRDefault="00097909" w:rsidP="00097909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7460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Ботаника – наука о растениях.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Споровые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семенные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растения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Растительная клетка, ее изучение. Жизнедеятельность клетки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fde</w:t>
              </w:r>
              <w:proofErr w:type="spellEnd"/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Растительные ткани, их функции.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лютик едкий и другие растения»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cca</w:t>
              </w:r>
              <w:proofErr w:type="spellEnd"/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Изучение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микропрепарата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клеток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корня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1402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Видоизменение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корней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Видоизменения побегов. Лабораторная работа «Исследование строения корневища,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клубня, луковицы»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Соцветия. Лабораторная работа «Ознакомление с различными типами соцветий»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Плоды. Распространение плодов и семян в природе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Обмен веществ у растений. Минеральное питание растений. Удобрения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2550</w:t>
              </w:r>
            </w:hyperlink>
          </w:p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00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Фотосинтез. Практическая работа «Наблюдение процесса выделения кислорода на свету аквариумными растениями» Роль фотосинтеза в природе и жизни человека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Дыхание корня. Лабораторная работа «Изучение роли рыхления для дыхания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корней»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Транспорт веществ и выделение </w:t>
            </w:r>
            <w:proofErr w:type="gram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растении. Листопад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Прорастание семян. Рост и развитие растения.  Практическая 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cca</w:t>
              </w:r>
              <w:proofErr w:type="spellEnd"/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Размножение растений и его значение. Опыление. Двойное оплодотворение. Образование плодов и семян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растений (традесканция,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сенполия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бегония,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сансевьера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другие растения)»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34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Многообразие организмов и их классификация.  Систематика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4314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449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Низшие растения. Зеленые водоросли. Практическая работа «Изучение строения многоклеточных нитчатых водорослей (на примере спирогиры и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улотрикса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4832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Низшие растения. Бурые и красные водоросли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499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Цикл развития водорослей. Роль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водорослей  в природе и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499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Высшие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споровые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Цикл развития мхов.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Роль мхов в природе и деятельности человека.</w:t>
            </w:r>
          </w:p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Общая характеристика, особенности строения и жизнедеятельности плаунов.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512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Размножение, цикл развития и значение плаунов.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Общая характеристика, особенности строения и жизнедеятельности хвощей.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512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Размножение,  цикл развития и значение хвощей.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Общая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папоротникообраз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ных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512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строения и жизнедеятельности  папоротников. Практическая работа «Изучение внешнего строения папоротника»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512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Размножение и цикл развития </w:t>
            </w:r>
            <w:proofErr w:type="gram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папоротникообразных</w:t>
            </w:r>
            <w:proofErr w:type="gram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Значение </w:t>
            </w:r>
            <w:proofErr w:type="gram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папоротникообразных</w:t>
            </w:r>
            <w:proofErr w:type="gram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природе и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Размножение и цикл развития хвойных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5714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Особенности строения и жизнедеятельности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покрытосеменных растений.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Изучение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внешнего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строения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покрытосеменных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растений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5868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proofErr w:type="gram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Крестоцветные</w:t>
            </w:r>
            <w:proofErr w:type="gram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(Капустные), Розоцветные (Розовые) на гербарных и натуральных образцах»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dae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61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Характерные признаки семей</w:t>
            </w:r>
            <w:proofErr w:type="gram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ств кл</w:t>
            </w:r>
            <w:proofErr w:type="gram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dae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80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607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81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61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97909" w:rsidRPr="00097909" w:rsidTr="00315F91">
        <w:trPr>
          <w:trHeight w:val="1086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Культурные представители семейств покрытосеменных, их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использование человеком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634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Эволюционное развитие растительного мира на Земле.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651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668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67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Растительные сообщества </w:t>
            </w: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695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Культурные растения и их происхождение.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Культурные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сельскохозяйственных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угодий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Растения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города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.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Декоративное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цветоводство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растительного</w:t>
            </w:r>
            <w:proofErr w:type="spellEnd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9790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9790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239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97909" w:rsidRPr="00097909" w:rsidTr="00315F91">
        <w:trPr>
          <w:trHeight w:val="144"/>
          <w:tblCellSpacing w:w="20" w:type="nil"/>
        </w:trPr>
        <w:tc>
          <w:tcPr>
            <w:tcW w:w="4926" w:type="dxa"/>
            <w:gridSpan w:val="2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97909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909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097909" w:rsidRPr="00097909" w:rsidRDefault="00097909" w:rsidP="0009790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</w:tbl>
    <w:p w:rsidR="002757AC" w:rsidRDefault="002757AC"/>
    <w:sectPr w:rsidR="002757AC" w:rsidSect="0009790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11" w:rsidRDefault="00402D11">
      <w:pPr>
        <w:spacing w:line="240" w:lineRule="auto"/>
      </w:pPr>
      <w:r>
        <w:separator/>
      </w:r>
    </w:p>
  </w:endnote>
  <w:endnote w:type="continuationSeparator" w:id="0">
    <w:p w:rsidR="00402D11" w:rsidRDefault="00402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11" w:rsidRDefault="00402D11">
      <w:pPr>
        <w:spacing w:after="0"/>
      </w:pPr>
      <w:r>
        <w:separator/>
      </w:r>
    </w:p>
  </w:footnote>
  <w:footnote w:type="continuationSeparator" w:id="0">
    <w:p w:rsidR="00402D11" w:rsidRDefault="00402D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3059"/>
    <w:multiLevelType w:val="multilevel"/>
    <w:tmpl w:val="21C6F7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03C52"/>
    <w:multiLevelType w:val="multilevel"/>
    <w:tmpl w:val="8D2AF61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776AC"/>
    <w:multiLevelType w:val="multilevel"/>
    <w:tmpl w:val="288E5B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A2D36"/>
    <w:multiLevelType w:val="multilevel"/>
    <w:tmpl w:val="3D6EF3A0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6774B9"/>
    <w:multiLevelType w:val="multilevel"/>
    <w:tmpl w:val="427622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70A9C"/>
    <w:multiLevelType w:val="hybridMultilevel"/>
    <w:tmpl w:val="24F2A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71C"/>
    <w:multiLevelType w:val="multilevel"/>
    <w:tmpl w:val="EB444F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724E0A"/>
    <w:multiLevelType w:val="hybridMultilevel"/>
    <w:tmpl w:val="88687208"/>
    <w:lvl w:ilvl="0" w:tplc="08CE420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E7F32"/>
    <w:multiLevelType w:val="multilevel"/>
    <w:tmpl w:val="CB60AE9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3A57E7"/>
    <w:multiLevelType w:val="multilevel"/>
    <w:tmpl w:val="F22AC32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CA6FD4"/>
    <w:multiLevelType w:val="multilevel"/>
    <w:tmpl w:val="AB7AD3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5325EE"/>
    <w:multiLevelType w:val="multilevel"/>
    <w:tmpl w:val="BD4EEF8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D6343C"/>
    <w:multiLevelType w:val="multilevel"/>
    <w:tmpl w:val="28F21A4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871DF"/>
    <w:multiLevelType w:val="multilevel"/>
    <w:tmpl w:val="AF56174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D0000E"/>
    <w:multiLevelType w:val="multilevel"/>
    <w:tmpl w:val="9CB8B16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435C32"/>
    <w:multiLevelType w:val="multilevel"/>
    <w:tmpl w:val="83FCEAD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C97DDA"/>
    <w:multiLevelType w:val="multilevel"/>
    <w:tmpl w:val="CDEED7E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0E3C0C"/>
    <w:multiLevelType w:val="multilevel"/>
    <w:tmpl w:val="3B0E3C0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3813CB"/>
    <w:multiLevelType w:val="multilevel"/>
    <w:tmpl w:val="2F0E8C4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460F16"/>
    <w:multiLevelType w:val="multilevel"/>
    <w:tmpl w:val="CD105A6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EA2189"/>
    <w:multiLevelType w:val="multilevel"/>
    <w:tmpl w:val="899A50E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A078B0"/>
    <w:multiLevelType w:val="multilevel"/>
    <w:tmpl w:val="AD4E356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9B4223"/>
    <w:multiLevelType w:val="multilevel"/>
    <w:tmpl w:val="FEB039A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2061E4"/>
    <w:multiLevelType w:val="multilevel"/>
    <w:tmpl w:val="4A2061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27924"/>
    <w:multiLevelType w:val="multilevel"/>
    <w:tmpl w:val="377C15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B5687B"/>
    <w:multiLevelType w:val="multilevel"/>
    <w:tmpl w:val="1E2A9E4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E66AB1"/>
    <w:multiLevelType w:val="multilevel"/>
    <w:tmpl w:val="8B06F8C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BE025B"/>
    <w:multiLevelType w:val="multilevel"/>
    <w:tmpl w:val="56BE025B"/>
    <w:lvl w:ilvl="0">
      <w:start w:val="7"/>
      <w:numFmt w:val="decimal"/>
      <w:lvlText w:val="%1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5F934FEC"/>
    <w:multiLevelType w:val="multilevel"/>
    <w:tmpl w:val="CD8ADEB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ED78E9"/>
    <w:multiLevelType w:val="multilevel"/>
    <w:tmpl w:val="CE8EDC8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037BEA"/>
    <w:multiLevelType w:val="multilevel"/>
    <w:tmpl w:val="07D6F0F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E2305D"/>
    <w:multiLevelType w:val="multilevel"/>
    <w:tmpl w:val="1E3095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88107E"/>
    <w:multiLevelType w:val="multilevel"/>
    <w:tmpl w:val="EECEFC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C25C89"/>
    <w:multiLevelType w:val="multilevel"/>
    <w:tmpl w:val="79E8441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E80BA9"/>
    <w:multiLevelType w:val="multilevel"/>
    <w:tmpl w:val="F70E96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C00787"/>
    <w:multiLevelType w:val="multilevel"/>
    <w:tmpl w:val="FE08305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593E5F"/>
    <w:multiLevelType w:val="multilevel"/>
    <w:tmpl w:val="F54C1B7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B47375"/>
    <w:multiLevelType w:val="multilevel"/>
    <w:tmpl w:val="45A40C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0C7429"/>
    <w:multiLevelType w:val="multilevel"/>
    <w:tmpl w:val="52283A2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3"/>
  </w:num>
  <w:num w:numId="3">
    <w:abstractNumId w:val="17"/>
  </w:num>
  <w:num w:numId="4">
    <w:abstractNumId w:val="6"/>
  </w:num>
  <w:num w:numId="5">
    <w:abstractNumId w:val="10"/>
  </w:num>
  <w:num w:numId="6">
    <w:abstractNumId w:val="34"/>
  </w:num>
  <w:num w:numId="7">
    <w:abstractNumId w:val="4"/>
  </w:num>
  <w:num w:numId="8">
    <w:abstractNumId w:val="0"/>
  </w:num>
  <w:num w:numId="9">
    <w:abstractNumId w:val="35"/>
  </w:num>
  <w:num w:numId="10">
    <w:abstractNumId w:val="16"/>
  </w:num>
  <w:num w:numId="11">
    <w:abstractNumId w:val="2"/>
  </w:num>
  <w:num w:numId="12">
    <w:abstractNumId w:val="24"/>
  </w:num>
  <w:num w:numId="13">
    <w:abstractNumId w:val="26"/>
  </w:num>
  <w:num w:numId="14">
    <w:abstractNumId w:val="13"/>
  </w:num>
  <w:num w:numId="15">
    <w:abstractNumId w:val="8"/>
  </w:num>
  <w:num w:numId="16">
    <w:abstractNumId w:val="30"/>
  </w:num>
  <w:num w:numId="17">
    <w:abstractNumId w:val="37"/>
  </w:num>
  <w:num w:numId="18">
    <w:abstractNumId w:val="21"/>
  </w:num>
  <w:num w:numId="19">
    <w:abstractNumId w:val="18"/>
  </w:num>
  <w:num w:numId="20">
    <w:abstractNumId w:val="25"/>
  </w:num>
  <w:num w:numId="21">
    <w:abstractNumId w:val="28"/>
  </w:num>
  <w:num w:numId="22">
    <w:abstractNumId w:val="33"/>
  </w:num>
  <w:num w:numId="23">
    <w:abstractNumId w:val="32"/>
  </w:num>
  <w:num w:numId="24">
    <w:abstractNumId w:val="31"/>
  </w:num>
  <w:num w:numId="25">
    <w:abstractNumId w:val="14"/>
  </w:num>
  <w:num w:numId="26">
    <w:abstractNumId w:val="9"/>
  </w:num>
  <w:num w:numId="27">
    <w:abstractNumId w:val="12"/>
  </w:num>
  <w:num w:numId="28">
    <w:abstractNumId w:val="19"/>
  </w:num>
  <w:num w:numId="29">
    <w:abstractNumId w:val="20"/>
  </w:num>
  <w:num w:numId="30">
    <w:abstractNumId w:val="15"/>
  </w:num>
  <w:num w:numId="31">
    <w:abstractNumId w:val="3"/>
  </w:num>
  <w:num w:numId="32">
    <w:abstractNumId w:val="38"/>
  </w:num>
  <w:num w:numId="33">
    <w:abstractNumId w:val="22"/>
  </w:num>
  <w:num w:numId="34">
    <w:abstractNumId w:val="11"/>
  </w:num>
  <w:num w:numId="35">
    <w:abstractNumId w:val="29"/>
  </w:num>
  <w:num w:numId="36">
    <w:abstractNumId w:val="36"/>
  </w:num>
  <w:num w:numId="37">
    <w:abstractNumId w:val="1"/>
  </w:num>
  <w:num w:numId="38">
    <w:abstractNumId w:val="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66"/>
    <w:rsid w:val="00097909"/>
    <w:rsid w:val="00165A66"/>
    <w:rsid w:val="002757AC"/>
    <w:rsid w:val="00402D11"/>
    <w:rsid w:val="005C3A06"/>
    <w:rsid w:val="00731EE4"/>
    <w:rsid w:val="00B72EBF"/>
    <w:rsid w:val="00E23C30"/>
    <w:rsid w:val="13A5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9790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790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90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790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7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909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9790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97909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97909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97909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11">
    <w:name w:val="Заголовок 11"/>
    <w:basedOn w:val="a"/>
    <w:next w:val="a"/>
    <w:uiPriority w:val="9"/>
    <w:qFormat/>
    <w:rsid w:val="00097909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97909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97909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97909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097909"/>
  </w:style>
  <w:style w:type="paragraph" w:styleId="a6">
    <w:name w:val="header"/>
    <w:basedOn w:val="a"/>
    <w:link w:val="a7"/>
    <w:uiPriority w:val="99"/>
    <w:unhideWhenUsed/>
    <w:rsid w:val="00097909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097909"/>
    <w:rPr>
      <w:sz w:val="22"/>
      <w:szCs w:val="22"/>
      <w:lang w:val="en-US" w:eastAsia="en-US"/>
    </w:rPr>
  </w:style>
  <w:style w:type="paragraph" w:styleId="a8">
    <w:name w:val="Normal Indent"/>
    <w:basedOn w:val="a"/>
    <w:uiPriority w:val="99"/>
    <w:unhideWhenUsed/>
    <w:rsid w:val="00097909"/>
    <w:pPr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097909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a"/>
    <w:uiPriority w:val="11"/>
    <w:rsid w:val="0009790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9790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c"/>
    <w:uiPriority w:val="10"/>
    <w:rsid w:val="0009790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097909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97909"/>
    <w:rPr>
      <w:color w:val="0000FF"/>
      <w:u w:val="single"/>
    </w:rPr>
  </w:style>
  <w:style w:type="table" w:customStyle="1" w:styleId="16">
    <w:name w:val="Сетка таблицы1"/>
    <w:basedOn w:val="a1"/>
    <w:next w:val="ae"/>
    <w:uiPriority w:val="59"/>
    <w:rsid w:val="00097909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97909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0979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0979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979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0979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Subtitle"/>
    <w:basedOn w:val="a"/>
    <w:next w:val="a"/>
    <w:link w:val="a9"/>
    <w:uiPriority w:val="11"/>
    <w:qFormat/>
    <w:rsid w:val="000979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8">
    <w:name w:val="Подзаголовок Знак1"/>
    <w:basedOn w:val="a0"/>
    <w:uiPriority w:val="11"/>
    <w:rsid w:val="000979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c">
    <w:name w:val="Title"/>
    <w:basedOn w:val="a"/>
    <w:next w:val="a"/>
    <w:link w:val="ab"/>
    <w:uiPriority w:val="10"/>
    <w:qFormat/>
    <w:rsid w:val="000979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9">
    <w:name w:val="Название Знак1"/>
    <w:basedOn w:val="a0"/>
    <w:uiPriority w:val="10"/>
    <w:rsid w:val="000979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">
    <w:name w:val="Hyperlink"/>
    <w:basedOn w:val="a0"/>
    <w:uiPriority w:val="99"/>
    <w:semiHidden/>
    <w:unhideWhenUsed/>
    <w:rsid w:val="00097909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09790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9790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790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90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790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7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909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9790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97909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97909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97909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11">
    <w:name w:val="Заголовок 11"/>
    <w:basedOn w:val="a"/>
    <w:next w:val="a"/>
    <w:uiPriority w:val="9"/>
    <w:qFormat/>
    <w:rsid w:val="00097909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97909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97909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97909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097909"/>
  </w:style>
  <w:style w:type="paragraph" w:styleId="a6">
    <w:name w:val="header"/>
    <w:basedOn w:val="a"/>
    <w:link w:val="a7"/>
    <w:uiPriority w:val="99"/>
    <w:unhideWhenUsed/>
    <w:rsid w:val="00097909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097909"/>
    <w:rPr>
      <w:sz w:val="22"/>
      <w:szCs w:val="22"/>
      <w:lang w:val="en-US" w:eastAsia="en-US"/>
    </w:rPr>
  </w:style>
  <w:style w:type="paragraph" w:styleId="a8">
    <w:name w:val="Normal Indent"/>
    <w:basedOn w:val="a"/>
    <w:uiPriority w:val="99"/>
    <w:unhideWhenUsed/>
    <w:rsid w:val="00097909"/>
    <w:pPr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097909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a"/>
    <w:uiPriority w:val="11"/>
    <w:rsid w:val="0009790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9790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c"/>
    <w:uiPriority w:val="10"/>
    <w:rsid w:val="0009790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097909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97909"/>
    <w:rPr>
      <w:color w:val="0000FF"/>
      <w:u w:val="single"/>
    </w:rPr>
  </w:style>
  <w:style w:type="table" w:customStyle="1" w:styleId="16">
    <w:name w:val="Сетка таблицы1"/>
    <w:basedOn w:val="a1"/>
    <w:next w:val="ae"/>
    <w:uiPriority w:val="59"/>
    <w:rsid w:val="00097909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97909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0979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0979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979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0979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Subtitle"/>
    <w:basedOn w:val="a"/>
    <w:next w:val="a"/>
    <w:link w:val="a9"/>
    <w:uiPriority w:val="11"/>
    <w:qFormat/>
    <w:rsid w:val="000979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8">
    <w:name w:val="Подзаголовок Знак1"/>
    <w:basedOn w:val="a0"/>
    <w:uiPriority w:val="11"/>
    <w:rsid w:val="000979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c">
    <w:name w:val="Title"/>
    <w:basedOn w:val="a"/>
    <w:next w:val="a"/>
    <w:link w:val="ab"/>
    <w:uiPriority w:val="10"/>
    <w:qFormat/>
    <w:rsid w:val="000979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9">
    <w:name w:val="Название Знак1"/>
    <w:basedOn w:val="a0"/>
    <w:uiPriority w:val="10"/>
    <w:rsid w:val="000979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">
    <w:name w:val="Hyperlink"/>
    <w:basedOn w:val="a0"/>
    <w:uiPriority w:val="99"/>
    <w:semiHidden/>
    <w:unhideWhenUsed/>
    <w:rsid w:val="00097909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09790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720" TargetMode="External"/><Relationship Id="rId18" Type="http://schemas.openxmlformats.org/officeDocument/2006/relationships/hyperlink" Target="https://m.edsoo.ru/863d75f0" TargetMode="External"/><Relationship Id="rId26" Type="http://schemas.openxmlformats.org/officeDocument/2006/relationships/hyperlink" Target="https://m.edsoo.ru/863d7460" TargetMode="External"/><Relationship Id="rId39" Type="http://schemas.openxmlformats.org/officeDocument/2006/relationships/hyperlink" Target="https://m.edsoo.ru/863d2c08" TargetMode="External"/><Relationship Id="rId21" Type="http://schemas.openxmlformats.org/officeDocument/2006/relationships/hyperlink" Target="https://m.edsoo.ru/863d70e6" TargetMode="External"/><Relationship Id="rId34" Type="http://schemas.openxmlformats.org/officeDocument/2006/relationships/hyperlink" Target="https://m.edsoo.ru/863d1402" TargetMode="External"/><Relationship Id="rId42" Type="http://schemas.openxmlformats.org/officeDocument/2006/relationships/hyperlink" Target="https://m.edsoo.ru/863d3b4e" TargetMode="External"/><Relationship Id="rId47" Type="http://schemas.openxmlformats.org/officeDocument/2006/relationships/hyperlink" Target="https://m.edsoo.ru/863d2c08" TargetMode="External"/><Relationship Id="rId50" Type="http://schemas.openxmlformats.org/officeDocument/2006/relationships/hyperlink" Target="https://m.edsoo.ru/863d34d2" TargetMode="External"/><Relationship Id="rId55" Type="http://schemas.openxmlformats.org/officeDocument/2006/relationships/hyperlink" Target="https://m.edsoo.ru/863d499a" TargetMode="External"/><Relationship Id="rId63" Type="http://schemas.openxmlformats.org/officeDocument/2006/relationships/hyperlink" Target="https://m.edsoo.ru/863d512e" TargetMode="External"/><Relationship Id="rId68" Type="http://schemas.openxmlformats.org/officeDocument/2006/relationships/hyperlink" Target="https://m.edsoo.ru/863d55a2" TargetMode="External"/><Relationship Id="rId76" Type="http://schemas.openxmlformats.org/officeDocument/2006/relationships/hyperlink" Target="https://m.edsoo.ru/863d61e6" TargetMode="External"/><Relationship Id="rId84" Type="http://schemas.openxmlformats.org/officeDocument/2006/relationships/hyperlink" Target="https://m.edsoo.ru/863d668c" TargetMode="External"/><Relationship Id="rId89" Type="http://schemas.openxmlformats.org/officeDocument/2006/relationships/hyperlink" Target="https://m.edsoo.ru/863d6f8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d5a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720" TargetMode="External"/><Relationship Id="rId29" Type="http://schemas.openxmlformats.org/officeDocument/2006/relationships/hyperlink" Target="https://m.edsoo.ru/863d0de0" TargetMode="External"/><Relationship Id="rId11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863d72b2" TargetMode="External"/><Relationship Id="rId32" Type="http://schemas.openxmlformats.org/officeDocument/2006/relationships/hyperlink" Target="https://m.edsoo.ru/863d12ae" TargetMode="External"/><Relationship Id="rId37" Type="http://schemas.openxmlformats.org/officeDocument/2006/relationships/hyperlink" Target="https://m.edsoo.ru/863d28ca" TargetMode="External"/><Relationship Id="rId40" Type="http://schemas.openxmlformats.org/officeDocument/2006/relationships/hyperlink" Target="https://m.edsoo.ru/863d3842" TargetMode="External"/><Relationship Id="rId45" Type="http://schemas.openxmlformats.org/officeDocument/2006/relationships/hyperlink" Target="https://m.edsoo.ru/863d2028" TargetMode="External"/><Relationship Id="rId53" Type="http://schemas.openxmlformats.org/officeDocument/2006/relationships/hyperlink" Target="https://m.edsoo.ru/863d46a2" TargetMode="External"/><Relationship Id="rId58" Type="http://schemas.openxmlformats.org/officeDocument/2006/relationships/hyperlink" Target="https://m.edsoo.ru/863d4b02" TargetMode="External"/><Relationship Id="rId66" Type="http://schemas.openxmlformats.org/officeDocument/2006/relationships/hyperlink" Target="https://m.edsoo.ru/863d5282" TargetMode="External"/><Relationship Id="rId74" Type="http://schemas.openxmlformats.org/officeDocument/2006/relationships/hyperlink" Target="https://m.edsoo.ru/863d5f20" TargetMode="External"/><Relationship Id="rId79" Type="http://schemas.openxmlformats.org/officeDocument/2006/relationships/hyperlink" Target="https://m.edsoo.ru/863d5f20" TargetMode="External"/><Relationship Id="rId87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d512e" TargetMode="External"/><Relationship Id="rId82" Type="http://schemas.openxmlformats.org/officeDocument/2006/relationships/hyperlink" Target="https://m.edsoo.ru/863d634e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863d75f0" TargetMode="External"/><Relationship Id="rId14" Type="http://schemas.openxmlformats.org/officeDocument/2006/relationships/hyperlink" Target="https://m.edsoo.ru/7f416720" TargetMode="External"/><Relationship Id="rId22" Type="http://schemas.openxmlformats.org/officeDocument/2006/relationships/hyperlink" Target="https://m.edsoo.ru/863d70e6" TargetMode="External"/><Relationship Id="rId27" Type="http://schemas.openxmlformats.org/officeDocument/2006/relationships/hyperlink" Target="https://m.edsoo.ru/863d7460" TargetMode="External"/><Relationship Id="rId30" Type="http://schemas.openxmlformats.org/officeDocument/2006/relationships/hyperlink" Target="https://m.edsoo.ru/863d0fde" TargetMode="External"/><Relationship Id="rId35" Type="http://schemas.openxmlformats.org/officeDocument/2006/relationships/hyperlink" Target="https://m.edsoo.ru/863d197a" TargetMode="External"/><Relationship Id="rId43" Type="http://schemas.openxmlformats.org/officeDocument/2006/relationships/hyperlink" Target="https://m.edsoo.ru/863d2550" TargetMode="External"/><Relationship Id="rId48" Type="http://schemas.openxmlformats.org/officeDocument/2006/relationships/hyperlink" Target="https://m.edsoo.ru/863d3cca" TargetMode="External"/><Relationship Id="rId56" Type="http://schemas.openxmlformats.org/officeDocument/2006/relationships/hyperlink" Target="https://m.edsoo.ru/863d499a" TargetMode="External"/><Relationship Id="rId64" Type="http://schemas.openxmlformats.org/officeDocument/2006/relationships/hyperlink" Target="https://m.edsoo.ru/863d512e" TargetMode="External"/><Relationship Id="rId69" Type="http://schemas.openxmlformats.org/officeDocument/2006/relationships/hyperlink" Target="https://m.edsoo.ru/863d5714" TargetMode="External"/><Relationship Id="rId77" Type="http://schemas.openxmlformats.org/officeDocument/2006/relationships/hyperlink" Target="https://m.edsoo.ru/863d5b8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63d4314" TargetMode="External"/><Relationship Id="rId72" Type="http://schemas.openxmlformats.org/officeDocument/2006/relationships/hyperlink" Target="https://m.edsoo.ru/863d5b88" TargetMode="External"/><Relationship Id="rId80" Type="http://schemas.openxmlformats.org/officeDocument/2006/relationships/hyperlink" Target="https://m.edsoo.ru/863d607e" TargetMode="External"/><Relationship Id="rId85" Type="http://schemas.openxmlformats.org/officeDocument/2006/relationships/hyperlink" Target="https://m.edsoo.ru/863d67e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863d72b2" TargetMode="External"/><Relationship Id="rId33" Type="http://schemas.openxmlformats.org/officeDocument/2006/relationships/hyperlink" Target="https://m.edsoo.ru/863d3cca" TargetMode="External"/><Relationship Id="rId38" Type="http://schemas.openxmlformats.org/officeDocument/2006/relationships/hyperlink" Target="https://m.edsoo.ru/863d1e98" TargetMode="External"/><Relationship Id="rId46" Type="http://schemas.openxmlformats.org/officeDocument/2006/relationships/hyperlink" Target="https://m.edsoo.ru/863d21c2" TargetMode="External"/><Relationship Id="rId59" Type="http://schemas.openxmlformats.org/officeDocument/2006/relationships/hyperlink" Target="https://m.edsoo.ru/863d4e5e" TargetMode="External"/><Relationship Id="rId67" Type="http://schemas.openxmlformats.org/officeDocument/2006/relationships/hyperlink" Target="https://m.edsoo.ru/863d55a2" TargetMode="External"/><Relationship Id="rId20" Type="http://schemas.openxmlformats.org/officeDocument/2006/relationships/hyperlink" Target="https://m.edsoo.ru/863d75f0" TargetMode="External"/><Relationship Id="rId41" Type="http://schemas.openxmlformats.org/officeDocument/2006/relationships/hyperlink" Target="https://m.edsoo.ru/863d3842" TargetMode="External"/><Relationship Id="rId54" Type="http://schemas.openxmlformats.org/officeDocument/2006/relationships/hyperlink" Target="https://m.edsoo.ru/863d4832" TargetMode="External"/><Relationship Id="rId62" Type="http://schemas.openxmlformats.org/officeDocument/2006/relationships/hyperlink" Target="https://m.edsoo.ru/863d512e" TargetMode="External"/><Relationship Id="rId70" Type="http://schemas.openxmlformats.org/officeDocument/2006/relationships/hyperlink" Target="https://m.edsoo.ru/863d5868" TargetMode="External"/><Relationship Id="rId75" Type="http://schemas.openxmlformats.org/officeDocument/2006/relationships/hyperlink" Target="https://m.edsoo.ru/863d607e" TargetMode="External"/><Relationship Id="rId83" Type="http://schemas.openxmlformats.org/officeDocument/2006/relationships/hyperlink" Target="https://m.edsoo.ru/863d651a" TargetMode="External"/><Relationship Id="rId88" Type="http://schemas.openxmlformats.org/officeDocument/2006/relationships/hyperlink" Target="https://m.edsoo.ru/863d6e2a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6720" TargetMode="External"/><Relationship Id="rId23" Type="http://schemas.openxmlformats.org/officeDocument/2006/relationships/hyperlink" Target="https://m.edsoo.ru/863d72b2" TargetMode="External"/><Relationship Id="rId28" Type="http://schemas.openxmlformats.org/officeDocument/2006/relationships/hyperlink" Target="https://m.edsoo.ru/863d0af2" TargetMode="External"/><Relationship Id="rId36" Type="http://schemas.openxmlformats.org/officeDocument/2006/relationships/hyperlink" Target="https://m.edsoo.ru/863d1c90" TargetMode="External"/><Relationship Id="rId49" Type="http://schemas.openxmlformats.org/officeDocument/2006/relationships/hyperlink" Target="https://m.edsoo.ru/863d3842" TargetMode="External"/><Relationship Id="rId57" Type="http://schemas.openxmlformats.org/officeDocument/2006/relationships/hyperlink" Target="https://m.edsoo.ru/863d4fc6" TargetMode="External"/><Relationship Id="rId10" Type="http://schemas.openxmlformats.org/officeDocument/2006/relationships/hyperlink" Target="https://m.edsoo.ru/7f4148d0" TargetMode="External"/><Relationship Id="rId31" Type="http://schemas.openxmlformats.org/officeDocument/2006/relationships/hyperlink" Target="https://m.edsoo.ru/863d115a" TargetMode="External"/><Relationship Id="rId44" Type="http://schemas.openxmlformats.org/officeDocument/2006/relationships/hyperlink" Target="https://m.edsoo.ru/863d1b00" TargetMode="External"/><Relationship Id="rId52" Type="http://schemas.openxmlformats.org/officeDocument/2006/relationships/hyperlink" Target="https://m.edsoo.ru/863d449a" TargetMode="External"/><Relationship Id="rId60" Type="http://schemas.openxmlformats.org/officeDocument/2006/relationships/hyperlink" Target="https://m.edsoo.ru/863d4e5e" TargetMode="External"/><Relationship Id="rId65" Type="http://schemas.openxmlformats.org/officeDocument/2006/relationships/hyperlink" Target="https://m.edsoo.ru/863d5282" TargetMode="External"/><Relationship Id="rId73" Type="http://schemas.openxmlformats.org/officeDocument/2006/relationships/hyperlink" Target="https://m.edsoo.ru/863d5dae" TargetMode="External"/><Relationship Id="rId78" Type="http://schemas.openxmlformats.org/officeDocument/2006/relationships/hyperlink" Target="https://m.edsoo.ru/863d5dae" TargetMode="External"/><Relationship Id="rId81" Type="http://schemas.openxmlformats.org/officeDocument/2006/relationships/hyperlink" Target="https://m.edsoo.ru/863d61e6" TargetMode="External"/><Relationship Id="rId86" Type="http://schemas.openxmlformats.org/officeDocument/2006/relationships/hyperlink" Target="https://m.edsoo.ru/863d695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7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10358</Words>
  <Characters>59042</Characters>
  <Application>Microsoft Office Word</Application>
  <DocSecurity>0</DocSecurity>
  <Lines>492</Lines>
  <Paragraphs>138</Paragraphs>
  <ScaleCrop>false</ScaleCrop>
  <Company>Home</Company>
  <LinksUpToDate>false</LinksUpToDate>
  <CharactersWithSpaces>69262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a_sum8888@mail.ru</dc:creator>
  <cp:lastModifiedBy>User</cp:lastModifiedBy>
  <cp:revision>7</cp:revision>
  <dcterms:created xsi:type="dcterms:W3CDTF">2023-09-18T17:14:00Z</dcterms:created>
  <dcterms:modified xsi:type="dcterms:W3CDTF">2023-10-02T05:01:00Z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783F22458F764B7FA5691007A6A98086</vt:lpwstr>
  </property>
</Properties>
</file>